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321FD" w14:textId="36619DFD" w:rsidR="00C274B8" w:rsidRDefault="00C274B8" w:rsidP="00C274B8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>3GPP TSG RAN WG1 Meeting #108-e</w:t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 w:rsidR="009A74E2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  <w:t xml:space="preserve">         R1-220</w:t>
      </w:r>
      <w:r w:rsidR="008349F8">
        <w:rPr>
          <w:rFonts w:ascii="Arial" w:hAnsi="Arial" w:cs="Arial"/>
          <w:b/>
          <w:bCs/>
          <w:sz w:val="24"/>
          <w:lang w:val="de-DE"/>
        </w:rPr>
        <w:t>172</w:t>
      </w:r>
      <w:r w:rsidR="00DC71B0">
        <w:rPr>
          <w:rFonts w:ascii="Arial" w:hAnsi="Arial" w:cs="Arial"/>
          <w:b/>
          <w:bCs/>
          <w:sz w:val="24"/>
          <w:lang w:val="de-DE"/>
        </w:rPr>
        <w:t>5</w:t>
      </w:r>
    </w:p>
    <w:p w14:paraId="614B93BC" w14:textId="77777777" w:rsidR="00C274B8" w:rsidRDefault="00C274B8" w:rsidP="00C274B8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e-Meeting, </w:t>
      </w:r>
      <w:r w:rsidRPr="002E4C20">
        <w:rPr>
          <w:rFonts w:ascii="Arial" w:hAnsi="Arial" w:cs="Arial"/>
          <w:b/>
          <w:bCs/>
          <w:sz w:val="24"/>
          <w:lang w:val="de-DE"/>
        </w:rPr>
        <w:t>February 21 – March 03,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4207B0CA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794333">
        <w:rPr>
          <w:rFonts w:ascii="Arial" w:hAnsi="Arial" w:cs="Arial"/>
          <w:b/>
          <w:sz w:val="24"/>
        </w:rPr>
        <w:t xml:space="preserve">UE </w:t>
      </w:r>
      <w:r w:rsidR="004240D6">
        <w:rPr>
          <w:rFonts w:ascii="Arial" w:hAnsi="Arial" w:cs="Arial"/>
          <w:b/>
          <w:sz w:val="24"/>
        </w:rPr>
        <w:t>features</w:t>
      </w:r>
      <w:r w:rsidR="005D58E7" w:rsidRPr="005D58E7">
        <w:rPr>
          <w:rFonts w:ascii="Arial" w:hAnsi="Arial" w:cs="Arial"/>
          <w:b/>
          <w:sz w:val="24"/>
        </w:rPr>
        <w:t xml:space="preserve"> for </w:t>
      </w:r>
      <w:r w:rsidR="00E45776">
        <w:rPr>
          <w:rFonts w:ascii="Arial" w:hAnsi="Arial" w:cs="Arial"/>
          <w:b/>
          <w:sz w:val="24"/>
        </w:rPr>
        <w:t>DSS</w:t>
      </w:r>
    </w:p>
    <w:p w14:paraId="28B115E4" w14:textId="4BCB9CFA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</w:t>
      </w:r>
      <w:r w:rsidR="006A45EC">
        <w:rPr>
          <w:rFonts w:ascii="Arial" w:hAnsi="Arial" w:cs="Arial"/>
          <w:b/>
          <w:sz w:val="24"/>
        </w:rPr>
        <w:t>1</w:t>
      </w:r>
      <w:r w:rsidR="00967F7A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.</w:t>
      </w:r>
      <w:r w:rsidR="00853608">
        <w:rPr>
          <w:rFonts w:ascii="Arial" w:hAnsi="Arial" w:cs="Arial"/>
          <w:b/>
          <w:sz w:val="24"/>
        </w:rPr>
        <w:t>13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2F4E363D" w14:textId="364FC05D" w:rsidR="00AF7546" w:rsidRDefault="00421EE2" w:rsidP="00BE0A68">
      <w:r w:rsidRPr="00BE0A68">
        <w:t xml:space="preserve">In this contribution, </w:t>
      </w:r>
      <w:r w:rsidR="00392EA7" w:rsidRPr="00BE0A68">
        <w:t>we discuss aspects related to</w:t>
      </w:r>
      <w:r w:rsidR="00794333">
        <w:t xml:space="preserve"> UE capability signaling for NR </w:t>
      </w:r>
      <w:r w:rsidR="00502560">
        <w:t xml:space="preserve">DSS &amp; NR </w:t>
      </w:r>
      <w:r w:rsidR="00F9207F">
        <w:t>DC</w:t>
      </w:r>
      <w:r w:rsidR="002818DD" w:rsidRPr="00BE0A68">
        <w:t xml:space="preserve">. </w:t>
      </w:r>
    </w:p>
    <w:p w14:paraId="738348E6" w14:textId="1B1FF6EA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</w:p>
    <w:p w14:paraId="485BACFC" w14:textId="1CA5BDCB" w:rsidR="00413555" w:rsidRDefault="009E6EAC" w:rsidP="00413555">
      <w:pPr>
        <w:pStyle w:val="Heading2"/>
      </w:pPr>
      <w:r>
        <w:t>NR_DSS</w:t>
      </w:r>
    </w:p>
    <w:p w14:paraId="78EEF2D0" w14:textId="539E959E" w:rsidR="00415735" w:rsidRDefault="000510DA" w:rsidP="16A8CB9F">
      <w:pPr>
        <w:jc w:val="both"/>
      </w:pPr>
      <w:r>
        <w:t>The</w:t>
      </w:r>
      <w:r w:rsidR="0064562C">
        <w:t xml:space="preserve"> </w:t>
      </w:r>
      <w:r w:rsidR="005F33DD">
        <w:t>updated FG 34-1/34-2</w:t>
      </w:r>
      <w:r w:rsidR="007D591A">
        <w:t xml:space="preserve"> for NR DSS</w:t>
      </w:r>
      <w:r w:rsidR="005F33DD">
        <w:t xml:space="preserve"> were agreed for further discussion in RAN1#107-e [1], which </w:t>
      </w:r>
      <w:r w:rsidR="007D591A">
        <w:t>are provided</w:t>
      </w:r>
      <w:r w:rsidR="005F33DD">
        <w:t xml:space="preserve"> </w:t>
      </w:r>
      <w:r w:rsidR="007D591A">
        <w:t xml:space="preserve">in Annex A. </w:t>
      </w:r>
      <w:r w:rsidR="00304C9B">
        <w:t xml:space="preserve">We provide our further views based on the last agreements made in the end of RAN1#107-e. </w:t>
      </w:r>
    </w:p>
    <w:p w14:paraId="7D591B23" w14:textId="12178FE1" w:rsidR="005F2D31" w:rsidRDefault="001D02A9" w:rsidP="16A8CB9F">
      <w:pPr>
        <w:jc w:val="both"/>
      </w:pPr>
      <w:r>
        <w:t>For FG 34-</w:t>
      </w:r>
      <w:r w:rsidR="005B0F26">
        <w:t>2</w:t>
      </w:r>
      <w:r>
        <w:t xml:space="preserve"> for Type B UE,</w:t>
      </w:r>
      <w:r w:rsidR="003444A5">
        <w:t xml:space="preserve"> </w:t>
      </w:r>
    </w:p>
    <w:p w14:paraId="0D4C20B6" w14:textId="4921790E" w:rsidR="00DC30C5" w:rsidRDefault="001B0978" w:rsidP="002E3ACE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DC30C5">
        <w:rPr>
          <w:iCs/>
          <w:noProof/>
          <w:lang w:val="en-GB"/>
        </w:rPr>
        <w:t>The item 7) can be included as one aspect of 34-</w:t>
      </w:r>
      <w:r w:rsidR="005B0F26">
        <w:rPr>
          <w:iCs/>
          <w:noProof/>
          <w:lang w:val="en-GB"/>
        </w:rPr>
        <w:t>2</w:t>
      </w:r>
      <w:r w:rsidRPr="00DC30C5">
        <w:rPr>
          <w:iCs/>
          <w:noProof/>
          <w:lang w:val="en-GB"/>
        </w:rPr>
        <w:t xml:space="preserve">. </w:t>
      </w:r>
    </w:p>
    <w:p w14:paraId="379E09F1" w14:textId="14BFED95" w:rsidR="00575BB5" w:rsidRDefault="00575BB5" w:rsidP="00575BB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item 8), 9) may be defined as separate FGs, since the basic feature CCS from sSCell to </w:t>
      </w:r>
      <w:r w:rsidR="000B2B8E" w:rsidRPr="000F2481">
        <w:rPr>
          <w:iCs/>
          <w:noProof/>
          <w:lang w:val="en-GB"/>
        </w:rPr>
        <w:t xml:space="preserve">P(S)Cell </w:t>
      </w:r>
      <w:r>
        <w:rPr>
          <w:iCs/>
          <w:noProof/>
          <w:lang w:val="en-GB"/>
        </w:rPr>
        <w:t>works without support of sSCell dormancy/deactivation.</w:t>
      </w:r>
    </w:p>
    <w:p w14:paraId="16C73653" w14:textId="34C3CAE8" w:rsidR="006E4732" w:rsidRPr="00D51859" w:rsidRDefault="006E4732" w:rsidP="00D51859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0F2481">
        <w:rPr>
          <w:iCs/>
          <w:noProof/>
          <w:lang w:val="en-GB"/>
        </w:rPr>
        <w:t xml:space="preserve">The item 10) is not </w:t>
      </w:r>
      <w:r w:rsidR="007130D7">
        <w:rPr>
          <w:iCs/>
          <w:noProof/>
          <w:lang w:val="en-GB"/>
        </w:rPr>
        <w:t>necessary</w:t>
      </w:r>
      <w:r w:rsidR="007130D7" w:rsidRPr="000F2481">
        <w:rPr>
          <w:iCs/>
          <w:noProof/>
          <w:lang w:val="en-GB"/>
        </w:rPr>
        <w:t xml:space="preserve"> </w:t>
      </w:r>
      <w:r w:rsidRPr="000F2481">
        <w:rPr>
          <w:iCs/>
          <w:noProof/>
          <w:lang w:val="en-GB"/>
        </w:rPr>
        <w:t xml:space="preserve">since the </w:t>
      </w:r>
      <w:r w:rsidR="000F2481" w:rsidRPr="000F2481">
        <w:rPr>
          <w:iCs/>
          <w:noProof/>
          <w:lang w:val="en-GB"/>
        </w:rPr>
        <w:t xml:space="preserve">search space configurations monitored on sSCell for cross-carrier scheduling to P(S)Cell </w:t>
      </w:r>
      <w:r w:rsidR="00D51859">
        <w:rPr>
          <w:iCs/>
          <w:noProof/>
          <w:lang w:val="en-GB"/>
        </w:rPr>
        <w:t xml:space="preserve">may be in </w:t>
      </w:r>
      <w:r w:rsidR="000F2481" w:rsidRPr="000F2481">
        <w:rPr>
          <w:iCs/>
          <w:noProof/>
          <w:lang w:val="en-GB"/>
        </w:rPr>
        <w:t xml:space="preserve">a span </w:t>
      </w:r>
      <w:r w:rsidR="00D51859">
        <w:rPr>
          <w:iCs/>
          <w:noProof/>
          <w:lang w:val="en-GB"/>
        </w:rPr>
        <w:t xml:space="preserve">that is not </w:t>
      </w:r>
      <w:r w:rsidRPr="00D51859">
        <w:rPr>
          <w:iCs/>
          <w:noProof/>
          <w:lang w:val="en-GB"/>
        </w:rPr>
        <w:t xml:space="preserve">the first 3 OFDM symbols of a </w:t>
      </w:r>
      <w:r w:rsidR="00344605" w:rsidRPr="000F2481">
        <w:rPr>
          <w:iCs/>
          <w:noProof/>
          <w:lang w:val="en-GB"/>
        </w:rPr>
        <w:t xml:space="preserve">P(S)Cell </w:t>
      </w:r>
      <w:r w:rsidRPr="00D51859">
        <w:rPr>
          <w:iCs/>
          <w:noProof/>
          <w:lang w:val="en-GB"/>
        </w:rPr>
        <w:t>slot</w:t>
      </w:r>
    </w:p>
    <w:p w14:paraId="439210C5" w14:textId="3A565110" w:rsidR="004B3483" w:rsidRDefault="00575BB5" w:rsidP="005C5C2D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5C5C2D">
        <w:rPr>
          <w:iCs/>
          <w:noProof/>
          <w:lang w:val="en-GB"/>
        </w:rPr>
        <w:t xml:space="preserve">Regarding item 12), </w:t>
      </w:r>
      <w:r w:rsidR="00291475">
        <w:rPr>
          <w:iCs/>
          <w:noProof/>
          <w:lang w:val="en-GB"/>
        </w:rPr>
        <w:t>we</w:t>
      </w:r>
      <w:r w:rsidR="00417B40" w:rsidRPr="005C5C2D">
        <w:rPr>
          <w:iCs/>
          <w:noProof/>
          <w:lang w:val="en-GB"/>
        </w:rPr>
        <w:t xml:space="preserve"> prefer to differnet </w:t>
      </w:r>
      <w:r w:rsidR="00554630">
        <w:rPr>
          <w:iCs/>
          <w:noProof/>
          <w:lang w:val="en-GB"/>
        </w:rPr>
        <w:t xml:space="preserve">a </w:t>
      </w:r>
      <w:r w:rsidR="00417B40" w:rsidRPr="005C5C2D">
        <w:rPr>
          <w:iCs/>
          <w:noProof/>
          <w:lang w:val="en-GB"/>
        </w:rPr>
        <w:t xml:space="preserve">separate FG for </w:t>
      </w:r>
      <w:r w:rsidR="005C5C2D" w:rsidRPr="005C5C2D">
        <w:rPr>
          <w:iCs/>
          <w:noProof/>
          <w:lang w:val="en-GB"/>
        </w:rPr>
        <w:t>unaligned CA</w:t>
      </w:r>
      <w:r w:rsidR="004923E9">
        <w:rPr>
          <w:iCs/>
          <w:noProof/>
          <w:lang w:val="en-GB"/>
        </w:rPr>
        <w:t xml:space="preserve">, since the basic feature CCS from sSCell to </w:t>
      </w:r>
      <w:r w:rsidR="000B2B8E" w:rsidRPr="000F2481">
        <w:rPr>
          <w:iCs/>
          <w:noProof/>
          <w:lang w:val="en-GB"/>
        </w:rPr>
        <w:t xml:space="preserve">P(S)Cell </w:t>
      </w:r>
      <w:r w:rsidR="004923E9">
        <w:rPr>
          <w:iCs/>
          <w:noProof/>
          <w:lang w:val="en-GB"/>
        </w:rPr>
        <w:t>works without support of unaligned CA</w:t>
      </w:r>
      <w:r w:rsidR="00554630">
        <w:rPr>
          <w:iCs/>
          <w:noProof/>
          <w:lang w:val="en-GB"/>
        </w:rPr>
        <w:t>.</w:t>
      </w:r>
    </w:p>
    <w:p w14:paraId="1D47A811" w14:textId="19F6AAE7" w:rsidR="000C268B" w:rsidRPr="004B3483" w:rsidRDefault="000C268B" w:rsidP="005C5C2D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It is not clear why item 13) is </w:t>
      </w:r>
      <w:r w:rsidR="001013F0">
        <w:rPr>
          <w:iCs/>
          <w:noProof/>
          <w:lang w:val="en-GB"/>
        </w:rPr>
        <w:t>necessary</w:t>
      </w:r>
    </w:p>
    <w:p w14:paraId="7376FFD3" w14:textId="77777777" w:rsidR="00967F7A" w:rsidRDefault="00967F7A" w:rsidP="00967F7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E23A0DF" w14:textId="2CF77119" w:rsidR="0033487B" w:rsidRDefault="00B50F6E" w:rsidP="00B50F6E">
      <w:pPr>
        <w:jc w:val="both"/>
      </w:pPr>
      <w:r>
        <w:t>For FG 34-</w:t>
      </w:r>
      <w:r w:rsidR="008E78D4">
        <w:t>1</w:t>
      </w:r>
      <w:r>
        <w:t xml:space="preserve"> for Type </w:t>
      </w:r>
      <w:r w:rsidR="003D26C5">
        <w:t>A</w:t>
      </w:r>
      <w:r>
        <w:t xml:space="preserve"> UE, </w:t>
      </w:r>
    </w:p>
    <w:p w14:paraId="14F8FEE4" w14:textId="14E8DAA9" w:rsidR="00197058" w:rsidRDefault="00197058" w:rsidP="00F476F5">
      <w:pPr>
        <w:pStyle w:val="ListParagraph"/>
        <w:numPr>
          <w:ilvl w:val="0"/>
          <w:numId w:val="16"/>
        </w:numPr>
        <w:jc w:val="both"/>
      </w:pPr>
      <w:r>
        <w:t>The item 2) could be included since it is aligned with agreed behavior</w:t>
      </w:r>
      <w:r w:rsidR="00800B9C">
        <w:t xml:space="preserve">. </w:t>
      </w:r>
    </w:p>
    <w:p w14:paraId="227CDB17" w14:textId="3CB7C7B8" w:rsidR="00A05F92" w:rsidRDefault="00A05F92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3) can be replaced by ‘</w:t>
      </w:r>
      <w:r w:rsidRPr="007023D2">
        <w:rPr>
          <w:rFonts w:cs="Arial"/>
          <w:color w:val="FF0000"/>
          <w:sz w:val="18"/>
          <w:szCs w:val="18"/>
        </w:rPr>
        <w:t>Configuration of scaling factor α for BD and CCE limit handling and PDCCH overbooking handling on P(S)Cell</w:t>
      </w:r>
      <w:r>
        <w:rPr>
          <w:iCs/>
          <w:noProof/>
          <w:lang w:val="en-GB"/>
        </w:rPr>
        <w:t xml:space="preserve">’ to align with </w:t>
      </w:r>
      <w:r w:rsidR="00E10AD4">
        <w:rPr>
          <w:iCs/>
          <w:noProof/>
          <w:lang w:val="en-GB"/>
        </w:rPr>
        <w:t>34-2</w:t>
      </w:r>
      <w:r w:rsidR="007B7C8A">
        <w:rPr>
          <w:iCs/>
          <w:noProof/>
          <w:lang w:val="en-GB"/>
        </w:rPr>
        <w:t>,</w:t>
      </w:r>
      <w:r w:rsidR="00E10AD4">
        <w:rPr>
          <w:iCs/>
          <w:noProof/>
          <w:lang w:val="en-GB"/>
        </w:rPr>
        <w:t xml:space="preserve"> since it was agreed that</w:t>
      </w:r>
      <w:r w:rsidR="007B7C8A">
        <w:rPr>
          <w:iCs/>
          <w:noProof/>
          <w:lang w:val="en-GB"/>
        </w:rPr>
        <w:t xml:space="preserve"> B</w:t>
      </w:r>
      <w:r w:rsidR="007B7C8A" w:rsidRPr="007B7C8A">
        <w:rPr>
          <w:iCs/>
          <w:noProof/>
          <w:lang w:val="en-GB"/>
        </w:rPr>
        <w:t>D/CCE limits for Type B UEs are applicable for Type A UEs</w:t>
      </w:r>
      <w:r w:rsidR="007B7C8A">
        <w:rPr>
          <w:iCs/>
          <w:noProof/>
          <w:lang w:val="en-GB"/>
        </w:rPr>
        <w:t>.</w:t>
      </w:r>
    </w:p>
    <w:p w14:paraId="4071F182" w14:textId="1AA48C32" w:rsidR="00F476F5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DC30C5">
        <w:rPr>
          <w:iCs/>
          <w:noProof/>
          <w:lang w:val="en-GB"/>
        </w:rPr>
        <w:t xml:space="preserve">The item 7) can be included as one aspect of 34-1. </w:t>
      </w:r>
    </w:p>
    <w:p w14:paraId="5B029C23" w14:textId="20307630" w:rsidR="00086AC1" w:rsidRDefault="00086AC1" w:rsidP="00086AC1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8) &amp; 9) can be updated to reflect the following agreement in RAN1#107-e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86AC1" w14:paraId="034E6343" w14:textId="77777777" w:rsidTr="00086AC1">
        <w:tc>
          <w:tcPr>
            <w:tcW w:w="9962" w:type="dxa"/>
          </w:tcPr>
          <w:p w14:paraId="7142A0E2" w14:textId="77777777" w:rsidR="00086AC1" w:rsidRPr="00911946" w:rsidRDefault="00086AC1" w:rsidP="00086AC1">
            <w:pPr>
              <w:spacing w:before="0" w:after="0" w:line="240" w:lineRule="auto"/>
              <w:rPr>
                <w:rFonts w:eastAsia="DengXian"/>
                <w:b/>
                <w:lang w:eastAsia="zh-CN"/>
              </w:rPr>
            </w:pPr>
            <w:r w:rsidRPr="00911946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2422EA01" w14:textId="77777777" w:rsidR="00086AC1" w:rsidRDefault="00086AC1" w:rsidP="00086AC1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15073E">
              <w:t>Following approaches for PDCCH monitoring and BD limit handling is supported for Type A UE</w:t>
            </w:r>
          </w:p>
          <w:p w14:paraId="6A77E221" w14:textId="77777777" w:rsidR="00086AC1" w:rsidRPr="0015073E" w:rsidRDefault="00086AC1" w:rsidP="00086AC1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15073E">
              <w:t>A</w:t>
            </w:r>
            <w:r>
              <w:t>dditional simplifications to PDCCH monitoring</w:t>
            </w:r>
            <w:r w:rsidRPr="0015073E">
              <w:rPr>
                <w:strike/>
                <w:color w:val="FF0000"/>
              </w:rPr>
              <w:t xml:space="preserve"> </w:t>
            </w:r>
          </w:p>
          <w:p w14:paraId="142B0DEB" w14:textId="77777777" w:rsidR="00086AC1" w:rsidRDefault="00086AC1" w:rsidP="00086AC1">
            <w:pPr>
              <w:pStyle w:val="ListParagraph"/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>
              <w:t>Type A UE as per RAN1#105-e agreement and</w:t>
            </w:r>
          </w:p>
          <w:p w14:paraId="52C1A27F" w14:textId="77777777" w:rsidR="00086AC1" w:rsidRDefault="00086AC1" w:rsidP="00086AC1">
            <w:pPr>
              <w:pStyle w:val="ListParagraph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>
              <w:t xml:space="preserve">no simultaneous monitoring between ‘USS sets (for P(S)Cell scheduling) on </w:t>
            </w:r>
            <w:proofErr w:type="spellStart"/>
            <w:r>
              <w:t>sSCell</w:t>
            </w:r>
            <w:proofErr w:type="spellEnd"/>
            <w:r>
              <w:t xml:space="preserve">’ and ‘Type 0/0A/1/2/CSS sets on P(S)Cell for DCI formats with CRC scrambled by C-RNTI/MCS-C-RNTI/CS-RNTI’ </w:t>
            </w:r>
          </w:p>
          <w:p w14:paraId="41AC1FD7" w14:textId="2863FCD7" w:rsidR="00086AC1" w:rsidRPr="00086AC1" w:rsidRDefault="00086AC1" w:rsidP="00086AC1">
            <w:pPr>
              <w:pStyle w:val="ListParagraph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>
              <w:t xml:space="preserve">simultaneous monitoring of ‘USS sets (for P(S)Cell scheduling) on </w:t>
            </w:r>
            <w:proofErr w:type="spellStart"/>
            <w:r>
              <w:t>sSCell</w:t>
            </w:r>
            <w:proofErr w:type="spellEnd"/>
            <w:r>
              <w:t>’ and ‘Type 0/0A/1/2/CSS sets on P(S)Cell for DCI formats with CRC not scrambled by C-RNTI/MCS-C-RNTI/CS-RNTI’</w:t>
            </w:r>
          </w:p>
        </w:tc>
      </w:tr>
    </w:tbl>
    <w:p w14:paraId="7E32D9D6" w14:textId="77777777" w:rsidR="00086AC1" w:rsidRPr="00086AC1" w:rsidRDefault="00086AC1" w:rsidP="00086AC1">
      <w:pPr>
        <w:pStyle w:val="ListParagraph"/>
        <w:ind w:left="0"/>
        <w:jc w:val="both"/>
        <w:rPr>
          <w:iCs/>
          <w:noProof/>
          <w:lang w:val="en-GB"/>
        </w:rPr>
      </w:pPr>
    </w:p>
    <w:p w14:paraId="6E4AE1EA" w14:textId="000EA6FB" w:rsidR="00F476F5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item </w:t>
      </w:r>
      <w:r w:rsidR="003D438F">
        <w:rPr>
          <w:iCs/>
          <w:noProof/>
          <w:lang w:val="en-GB"/>
        </w:rPr>
        <w:t>10</w:t>
      </w:r>
      <w:r>
        <w:rPr>
          <w:iCs/>
          <w:noProof/>
          <w:lang w:val="en-GB"/>
        </w:rPr>
        <w:t xml:space="preserve">), </w:t>
      </w:r>
      <w:r w:rsidR="003D438F">
        <w:rPr>
          <w:iCs/>
          <w:noProof/>
          <w:lang w:val="en-GB"/>
        </w:rPr>
        <w:t>11</w:t>
      </w:r>
      <w:r>
        <w:rPr>
          <w:iCs/>
          <w:noProof/>
          <w:lang w:val="en-GB"/>
        </w:rPr>
        <w:t xml:space="preserve">) may be defined as separate FGs, since the basic feature CCS from sSCell to </w:t>
      </w:r>
      <w:r w:rsidR="00B72BFF" w:rsidRPr="000F2481">
        <w:rPr>
          <w:iCs/>
          <w:noProof/>
          <w:lang w:val="en-GB"/>
        </w:rPr>
        <w:t xml:space="preserve">P(S)Cell </w:t>
      </w:r>
      <w:r>
        <w:rPr>
          <w:iCs/>
          <w:noProof/>
          <w:lang w:val="en-GB"/>
        </w:rPr>
        <w:t>works without support of sSCell dormancy/deactivation.</w:t>
      </w:r>
      <w:r w:rsidR="00EF348E">
        <w:rPr>
          <w:iCs/>
          <w:noProof/>
          <w:lang w:val="en-GB"/>
        </w:rPr>
        <w:t xml:space="preserve"> </w:t>
      </w:r>
      <w:r w:rsidR="00387ED7">
        <w:rPr>
          <w:iCs/>
          <w:noProof/>
          <w:lang w:val="en-GB"/>
        </w:rPr>
        <w:t xml:space="preserve">It can be merged with the one for Type B UE. </w:t>
      </w:r>
    </w:p>
    <w:p w14:paraId="1191B1F4" w14:textId="299813DD" w:rsidR="00204B2A" w:rsidRPr="00D51859" w:rsidRDefault="00204B2A" w:rsidP="00204B2A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0F2481">
        <w:rPr>
          <w:iCs/>
          <w:noProof/>
          <w:lang w:val="en-GB"/>
        </w:rPr>
        <w:lastRenderedPageBreak/>
        <w:t>The item 1</w:t>
      </w:r>
      <w:r>
        <w:rPr>
          <w:iCs/>
          <w:noProof/>
          <w:lang w:val="en-GB"/>
        </w:rPr>
        <w:t>2</w:t>
      </w:r>
      <w:r w:rsidRPr="000F2481">
        <w:rPr>
          <w:iCs/>
          <w:noProof/>
          <w:lang w:val="en-GB"/>
        </w:rPr>
        <w:t xml:space="preserve">) is not </w:t>
      </w:r>
      <w:r w:rsidR="007130D7">
        <w:rPr>
          <w:iCs/>
          <w:noProof/>
          <w:lang w:val="en-GB"/>
        </w:rPr>
        <w:t>necessary</w:t>
      </w:r>
      <w:r w:rsidRPr="000F2481">
        <w:rPr>
          <w:iCs/>
          <w:noProof/>
          <w:lang w:val="en-GB"/>
        </w:rPr>
        <w:t xml:space="preserve"> since the search space configurations monitored on sSCell for cross-carrier scheduling to P(S)Cell </w:t>
      </w:r>
      <w:r>
        <w:rPr>
          <w:iCs/>
          <w:noProof/>
          <w:lang w:val="en-GB"/>
        </w:rPr>
        <w:t xml:space="preserve">may be in </w:t>
      </w:r>
      <w:r w:rsidRPr="000F2481">
        <w:rPr>
          <w:iCs/>
          <w:noProof/>
          <w:lang w:val="en-GB"/>
        </w:rPr>
        <w:t xml:space="preserve">a span </w:t>
      </w:r>
      <w:r>
        <w:rPr>
          <w:iCs/>
          <w:noProof/>
          <w:lang w:val="en-GB"/>
        </w:rPr>
        <w:t xml:space="preserve">that is not </w:t>
      </w:r>
      <w:r w:rsidRPr="00D51859">
        <w:rPr>
          <w:iCs/>
          <w:noProof/>
          <w:lang w:val="en-GB"/>
        </w:rPr>
        <w:t xml:space="preserve">the first 3 OFDM symbols of a </w:t>
      </w:r>
      <w:r w:rsidR="00B72BFF" w:rsidRPr="000F2481">
        <w:rPr>
          <w:iCs/>
          <w:noProof/>
          <w:lang w:val="en-GB"/>
        </w:rPr>
        <w:t xml:space="preserve">P(S)Cell </w:t>
      </w:r>
      <w:r w:rsidRPr="00D51859">
        <w:rPr>
          <w:iCs/>
          <w:noProof/>
          <w:lang w:val="en-GB"/>
        </w:rPr>
        <w:t>slot</w:t>
      </w:r>
    </w:p>
    <w:p w14:paraId="49C9C5F8" w14:textId="66FD3793" w:rsidR="00F476F5" w:rsidRPr="004B3483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5C5C2D">
        <w:rPr>
          <w:iCs/>
          <w:noProof/>
          <w:lang w:val="en-GB"/>
        </w:rPr>
        <w:t>Regarding item 1</w:t>
      </w:r>
      <w:r w:rsidR="003D438F">
        <w:rPr>
          <w:iCs/>
          <w:noProof/>
          <w:lang w:val="en-GB"/>
        </w:rPr>
        <w:t>4</w:t>
      </w:r>
      <w:r w:rsidRPr="005C5C2D">
        <w:rPr>
          <w:iCs/>
          <w:noProof/>
          <w:lang w:val="en-GB"/>
        </w:rPr>
        <w:t xml:space="preserve">), it was agreed in last meeting unaligned CA can be supported for CCS from sSCell to </w:t>
      </w:r>
      <w:r w:rsidR="00B72BFF" w:rsidRPr="000F2481">
        <w:rPr>
          <w:iCs/>
          <w:noProof/>
          <w:lang w:val="en-GB"/>
        </w:rPr>
        <w:t>P(S)Cell</w:t>
      </w:r>
      <w:r w:rsidRPr="005C5C2D">
        <w:rPr>
          <w:iCs/>
          <w:noProof/>
          <w:lang w:val="en-GB"/>
        </w:rPr>
        <w:t xml:space="preserve">. We prefer to differnet </w:t>
      </w:r>
      <w:r w:rsidR="00800B9C">
        <w:rPr>
          <w:iCs/>
          <w:noProof/>
          <w:lang w:val="en-GB"/>
        </w:rPr>
        <w:t>a</w:t>
      </w:r>
      <w:r w:rsidR="00EF348E">
        <w:rPr>
          <w:iCs/>
          <w:noProof/>
          <w:lang w:val="en-GB"/>
        </w:rPr>
        <w:t xml:space="preserve"> </w:t>
      </w:r>
      <w:r w:rsidRPr="005C5C2D">
        <w:rPr>
          <w:iCs/>
          <w:noProof/>
          <w:lang w:val="en-GB"/>
        </w:rPr>
        <w:t>separate FG for unaligned CA</w:t>
      </w:r>
      <w:r w:rsidR="00800B9C">
        <w:rPr>
          <w:iCs/>
          <w:noProof/>
          <w:lang w:val="en-GB"/>
        </w:rPr>
        <w:t xml:space="preserve">. </w:t>
      </w:r>
      <w:r w:rsidR="00387ED7">
        <w:rPr>
          <w:iCs/>
          <w:noProof/>
          <w:lang w:val="en-GB"/>
        </w:rPr>
        <w:t>It can be merged with the one for Type B UE.</w:t>
      </w:r>
    </w:p>
    <w:p w14:paraId="29BDFB34" w14:textId="4F5F9FC5" w:rsidR="00CD186F" w:rsidRPr="004B3483" w:rsidRDefault="00CD186F" w:rsidP="00CD186F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It is not clear why item 15) is necessary</w:t>
      </w:r>
    </w:p>
    <w:p w14:paraId="53E0D5CD" w14:textId="77777777" w:rsidR="00967F7A" w:rsidRPr="00CD186F" w:rsidRDefault="00967F7A" w:rsidP="16A8CB9F">
      <w:pPr>
        <w:jc w:val="both"/>
        <w:rPr>
          <w:lang w:val="en-GB"/>
        </w:rPr>
      </w:pPr>
    </w:p>
    <w:p w14:paraId="65089838" w14:textId="12D0FD9C" w:rsidR="00FD5250" w:rsidRPr="005B5C15" w:rsidRDefault="00FD5250" w:rsidP="007B2F3C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 w:rsidR="002E34B4">
        <w:rPr>
          <w:b/>
          <w:bCs/>
        </w:rPr>
        <w:t>1</w:t>
      </w:r>
      <w:r w:rsidRPr="00E34B8B">
        <w:rPr>
          <w:b/>
          <w:bCs/>
        </w:rPr>
        <w:t xml:space="preserve">: </w:t>
      </w:r>
      <w:r w:rsidR="00971C75" w:rsidRPr="005B5C15">
        <w:t>For FG 34-2</w:t>
      </w:r>
      <w:r w:rsidR="005B5C15" w:rsidRPr="005B5C15">
        <w:t>, it is proposed that</w:t>
      </w:r>
    </w:p>
    <w:p w14:paraId="5AF11121" w14:textId="77777777" w:rsidR="00FD2FA8" w:rsidRDefault="00FD2FA8" w:rsidP="00FD2FA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DC30C5">
        <w:rPr>
          <w:iCs/>
          <w:noProof/>
          <w:lang w:val="en-GB"/>
        </w:rPr>
        <w:t>The item 7) can be included as one aspect of 34-</w:t>
      </w:r>
      <w:r>
        <w:rPr>
          <w:iCs/>
          <w:noProof/>
          <w:lang w:val="en-GB"/>
        </w:rPr>
        <w:t>2</w:t>
      </w:r>
      <w:r w:rsidRPr="00DC30C5">
        <w:rPr>
          <w:iCs/>
          <w:noProof/>
          <w:lang w:val="en-GB"/>
        </w:rPr>
        <w:t xml:space="preserve">. </w:t>
      </w:r>
    </w:p>
    <w:p w14:paraId="6D2B09E9" w14:textId="5040C6D3" w:rsidR="00FD2FA8" w:rsidRDefault="00FD2FA8" w:rsidP="00FD2FA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8), 9)</w:t>
      </w:r>
      <w:r w:rsidR="00F401F1">
        <w:rPr>
          <w:iCs/>
          <w:noProof/>
          <w:lang w:val="en-GB"/>
        </w:rPr>
        <w:t>, 12)</w:t>
      </w:r>
      <w:r>
        <w:rPr>
          <w:iCs/>
          <w:noProof/>
          <w:lang w:val="en-GB"/>
        </w:rPr>
        <w:t xml:space="preserve"> may be defined as separate FGs</w:t>
      </w:r>
    </w:p>
    <w:p w14:paraId="27281134" w14:textId="05F4C694" w:rsidR="00FD2FA8" w:rsidRPr="00D51859" w:rsidRDefault="00FD2FA8" w:rsidP="00FD2FA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0F2481">
        <w:rPr>
          <w:iCs/>
          <w:noProof/>
          <w:lang w:val="en-GB"/>
        </w:rPr>
        <w:t>The item 10)</w:t>
      </w:r>
      <w:r w:rsidR="00F401F1">
        <w:rPr>
          <w:iCs/>
          <w:noProof/>
          <w:lang w:val="en-GB"/>
        </w:rPr>
        <w:t>, 13)</w:t>
      </w:r>
      <w:r w:rsidRPr="000F2481">
        <w:rPr>
          <w:iCs/>
          <w:noProof/>
          <w:lang w:val="en-GB"/>
        </w:rPr>
        <w:t xml:space="preserve"> </w:t>
      </w:r>
      <w:r w:rsidR="00F401F1">
        <w:rPr>
          <w:iCs/>
          <w:noProof/>
          <w:lang w:val="en-GB"/>
        </w:rPr>
        <w:t>are</w:t>
      </w:r>
      <w:r w:rsidRPr="000F2481">
        <w:rPr>
          <w:iCs/>
          <w:noProof/>
          <w:lang w:val="en-GB"/>
        </w:rPr>
        <w:t xml:space="preserve"> not </w:t>
      </w:r>
      <w:r>
        <w:rPr>
          <w:iCs/>
          <w:noProof/>
          <w:lang w:val="en-GB"/>
        </w:rPr>
        <w:t>necessary</w:t>
      </w:r>
      <w:r w:rsidRPr="000F2481">
        <w:rPr>
          <w:iCs/>
          <w:noProof/>
          <w:lang w:val="en-GB"/>
        </w:rPr>
        <w:t xml:space="preserve"> </w:t>
      </w:r>
    </w:p>
    <w:p w14:paraId="68E95227" w14:textId="26F18CB2" w:rsidR="00695730" w:rsidRPr="005B5C15" w:rsidRDefault="00695730" w:rsidP="00695730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 w:rsidR="00E56A7A">
        <w:rPr>
          <w:b/>
          <w:bCs/>
        </w:rPr>
        <w:t>2</w:t>
      </w:r>
      <w:r w:rsidRPr="00E34B8B">
        <w:rPr>
          <w:b/>
          <w:bCs/>
        </w:rPr>
        <w:t xml:space="preserve">: </w:t>
      </w:r>
      <w:r w:rsidRPr="005B5C15">
        <w:t>For FG 34-</w:t>
      </w:r>
      <w:r>
        <w:t>1</w:t>
      </w:r>
      <w:r w:rsidRPr="005B5C15">
        <w:t>, it is proposed that</w:t>
      </w:r>
    </w:p>
    <w:p w14:paraId="0907477C" w14:textId="23A14C2E" w:rsidR="00695730" w:rsidRDefault="00695730" w:rsidP="005505F8">
      <w:pPr>
        <w:pStyle w:val="ListParagraph"/>
        <w:numPr>
          <w:ilvl w:val="0"/>
          <w:numId w:val="16"/>
        </w:numPr>
        <w:jc w:val="both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>The item 2</w:t>
      </w:r>
      <w:r w:rsidR="002E0AFD">
        <w:rPr>
          <w:rFonts w:eastAsia="Calibri"/>
          <w:bCs/>
          <w:szCs w:val="22"/>
          <w:lang w:val="en-GB"/>
        </w:rPr>
        <w:t>)</w:t>
      </w:r>
      <w:r>
        <w:rPr>
          <w:rFonts w:eastAsia="Calibri"/>
          <w:bCs/>
          <w:szCs w:val="22"/>
          <w:lang w:val="en-GB"/>
        </w:rPr>
        <w:t xml:space="preserve">, </w:t>
      </w:r>
      <w:r w:rsidR="002E0AFD">
        <w:rPr>
          <w:rFonts w:eastAsia="Calibri"/>
          <w:bCs/>
          <w:szCs w:val="22"/>
          <w:lang w:val="en-GB"/>
        </w:rPr>
        <w:t>7</w:t>
      </w:r>
      <w:r>
        <w:rPr>
          <w:rFonts w:eastAsia="Calibri"/>
          <w:bCs/>
          <w:szCs w:val="22"/>
          <w:lang w:val="en-GB"/>
        </w:rPr>
        <w:t>) can be included</w:t>
      </w:r>
    </w:p>
    <w:p w14:paraId="7E4E976F" w14:textId="066D6820" w:rsidR="002E0AFD" w:rsidRDefault="002E0AFD" w:rsidP="002E0AFD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3) can be replaced by ‘</w:t>
      </w:r>
      <w:r w:rsidRPr="007023D2">
        <w:rPr>
          <w:rFonts w:cs="Arial"/>
          <w:color w:val="FF0000"/>
          <w:sz w:val="18"/>
          <w:szCs w:val="18"/>
        </w:rPr>
        <w:t>Configuration of scaling factor α for BD and CCE limit handling and PDCCH overbooking handling on P(S)Cell</w:t>
      </w:r>
      <w:r>
        <w:rPr>
          <w:iCs/>
          <w:noProof/>
          <w:lang w:val="en-GB"/>
        </w:rPr>
        <w:t>’ to align with 34-2</w:t>
      </w:r>
    </w:p>
    <w:p w14:paraId="35A1CFE5" w14:textId="77777777" w:rsidR="002E0AFD" w:rsidRDefault="002E0AFD" w:rsidP="002E0AFD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8) &amp; 9) can be updated to reflect the following agreement in RAN1#107-e</w:t>
      </w:r>
    </w:p>
    <w:p w14:paraId="2D60917C" w14:textId="45072906" w:rsidR="002E0AFD" w:rsidRDefault="002E0AFD" w:rsidP="002E0AFD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10), 11)</w:t>
      </w:r>
      <w:r w:rsidR="005505F8">
        <w:rPr>
          <w:iCs/>
          <w:noProof/>
          <w:lang w:val="en-GB"/>
        </w:rPr>
        <w:t>, 14)</w:t>
      </w:r>
      <w:r>
        <w:rPr>
          <w:iCs/>
          <w:noProof/>
          <w:lang w:val="en-GB"/>
        </w:rPr>
        <w:t xml:space="preserve"> may be defined as separate FGs. </w:t>
      </w:r>
    </w:p>
    <w:p w14:paraId="33D2426F" w14:textId="38167AB7" w:rsidR="002E0AFD" w:rsidRPr="00E56A7A" w:rsidRDefault="002E0AFD" w:rsidP="005505F8">
      <w:pPr>
        <w:pStyle w:val="ListParagraph"/>
        <w:numPr>
          <w:ilvl w:val="0"/>
          <w:numId w:val="16"/>
        </w:numPr>
        <w:jc w:val="both"/>
        <w:rPr>
          <w:rFonts w:eastAsia="Calibri"/>
          <w:bCs/>
          <w:szCs w:val="22"/>
          <w:lang w:val="en-GB"/>
        </w:rPr>
      </w:pPr>
      <w:r w:rsidRPr="000F2481">
        <w:rPr>
          <w:iCs/>
          <w:noProof/>
          <w:lang w:val="en-GB"/>
        </w:rPr>
        <w:t>The item 1</w:t>
      </w:r>
      <w:r>
        <w:rPr>
          <w:iCs/>
          <w:noProof/>
          <w:lang w:val="en-GB"/>
        </w:rPr>
        <w:t>2</w:t>
      </w:r>
      <w:r w:rsidRPr="000F2481">
        <w:rPr>
          <w:iCs/>
          <w:noProof/>
          <w:lang w:val="en-GB"/>
        </w:rPr>
        <w:t>)</w:t>
      </w:r>
      <w:r w:rsidR="005505F8">
        <w:rPr>
          <w:iCs/>
          <w:noProof/>
          <w:lang w:val="en-GB"/>
        </w:rPr>
        <w:t>, 15)</w:t>
      </w:r>
      <w:r w:rsidRPr="000F2481">
        <w:rPr>
          <w:iCs/>
          <w:noProof/>
          <w:lang w:val="en-GB"/>
        </w:rPr>
        <w:t xml:space="preserve"> </w:t>
      </w:r>
      <w:r w:rsidR="005505F8">
        <w:rPr>
          <w:iCs/>
          <w:noProof/>
          <w:lang w:val="en-GB"/>
        </w:rPr>
        <w:t>are</w:t>
      </w:r>
      <w:r w:rsidRPr="000F2481">
        <w:rPr>
          <w:iCs/>
          <w:noProof/>
          <w:lang w:val="en-GB"/>
        </w:rPr>
        <w:t xml:space="preserve"> not </w:t>
      </w:r>
      <w:r>
        <w:rPr>
          <w:iCs/>
          <w:noProof/>
          <w:lang w:val="en-GB"/>
        </w:rPr>
        <w:t>necessary</w:t>
      </w:r>
      <w:r w:rsidRPr="000F2481">
        <w:rPr>
          <w:iCs/>
          <w:noProof/>
          <w:lang w:val="en-GB"/>
        </w:rPr>
        <w:t xml:space="preserve"> </w:t>
      </w:r>
    </w:p>
    <w:p w14:paraId="37DDE6B7" w14:textId="77777777" w:rsidR="00DB5363" w:rsidRDefault="00DB5363" w:rsidP="006A07B7">
      <w:pPr>
        <w:jc w:val="both"/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1133BF2A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 xml:space="preserve">issues related to </w:t>
      </w:r>
      <w:r w:rsidR="00B1071A">
        <w:rPr>
          <w:lang w:eastAsia="zh-CN"/>
        </w:rPr>
        <w:t xml:space="preserve">UE capability signaling for </w:t>
      </w:r>
      <w:r w:rsidR="007B2F3C">
        <w:rPr>
          <w:lang w:eastAsia="zh-CN"/>
        </w:rPr>
        <w:t>DSS and NR DC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proposals:</w:t>
      </w:r>
    </w:p>
    <w:p w14:paraId="4FB83C2A" w14:textId="77777777" w:rsidR="005505F8" w:rsidRPr="005B5C15" w:rsidRDefault="005505F8" w:rsidP="005505F8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>
        <w:rPr>
          <w:b/>
          <w:bCs/>
        </w:rPr>
        <w:t>1</w:t>
      </w:r>
      <w:r w:rsidRPr="00E34B8B">
        <w:rPr>
          <w:b/>
          <w:bCs/>
        </w:rPr>
        <w:t xml:space="preserve">: </w:t>
      </w:r>
      <w:r w:rsidRPr="005B5C15">
        <w:t>For FG 34-2, it is proposed that</w:t>
      </w:r>
    </w:p>
    <w:p w14:paraId="69E8E422" w14:textId="77777777" w:rsidR="005505F8" w:rsidRDefault="005505F8" w:rsidP="005505F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DC30C5">
        <w:rPr>
          <w:iCs/>
          <w:noProof/>
          <w:lang w:val="en-GB"/>
        </w:rPr>
        <w:t>The item 7) can be included as one aspect of 34-</w:t>
      </w:r>
      <w:r>
        <w:rPr>
          <w:iCs/>
          <w:noProof/>
          <w:lang w:val="en-GB"/>
        </w:rPr>
        <w:t>2</w:t>
      </w:r>
      <w:r w:rsidRPr="00DC30C5">
        <w:rPr>
          <w:iCs/>
          <w:noProof/>
          <w:lang w:val="en-GB"/>
        </w:rPr>
        <w:t xml:space="preserve">. </w:t>
      </w:r>
    </w:p>
    <w:p w14:paraId="2684D421" w14:textId="77777777" w:rsidR="005505F8" w:rsidRDefault="005505F8" w:rsidP="005505F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8), 9), 12) may be defined as separate FGs</w:t>
      </w:r>
    </w:p>
    <w:p w14:paraId="50CABF6B" w14:textId="77777777" w:rsidR="005505F8" w:rsidRPr="00D51859" w:rsidRDefault="005505F8" w:rsidP="005505F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0F2481">
        <w:rPr>
          <w:iCs/>
          <w:noProof/>
          <w:lang w:val="en-GB"/>
        </w:rPr>
        <w:t>The item 10)</w:t>
      </w:r>
      <w:r>
        <w:rPr>
          <w:iCs/>
          <w:noProof/>
          <w:lang w:val="en-GB"/>
        </w:rPr>
        <w:t>, 13)</w:t>
      </w:r>
      <w:r w:rsidRPr="000F2481">
        <w:rPr>
          <w:iCs/>
          <w:noProof/>
          <w:lang w:val="en-GB"/>
        </w:rPr>
        <w:t xml:space="preserve"> </w:t>
      </w:r>
      <w:r>
        <w:rPr>
          <w:iCs/>
          <w:noProof/>
          <w:lang w:val="en-GB"/>
        </w:rPr>
        <w:t>are</w:t>
      </w:r>
      <w:r w:rsidRPr="000F2481">
        <w:rPr>
          <w:iCs/>
          <w:noProof/>
          <w:lang w:val="en-GB"/>
        </w:rPr>
        <w:t xml:space="preserve"> not </w:t>
      </w:r>
      <w:r>
        <w:rPr>
          <w:iCs/>
          <w:noProof/>
          <w:lang w:val="en-GB"/>
        </w:rPr>
        <w:t>necessary</w:t>
      </w:r>
      <w:r w:rsidRPr="000F2481">
        <w:rPr>
          <w:iCs/>
          <w:noProof/>
          <w:lang w:val="en-GB"/>
        </w:rPr>
        <w:t xml:space="preserve"> </w:t>
      </w:r>
    </w:p>
    <w:p w14:paraId="0D1E4603" w14:textId="77777777" w:rsidR="005505F8" w:rsidRPr="005B5C15" w:rsidRDefault="005505F8" w:rsidP="005505F8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>
        <w:rPr>
          <w:b/>
          <w:bCs/>
        </w:rPr>
        <w:t>2</w:t>
      </w:r>
      <w:r w:rsidRPr="00E34B8B">
        <w:rPr>
          <w:b/>
          <w:bCs/>
        </w:rPr>
        <w:t xml:space="preserve">: </w:t>
      </w:r>
      <w:r w:rsidRPr="005B5C15">
        <w:t>For FG 34-</w:t>
      </w:r>
      <w:r>
        <w:t>1</w:t>
      </w:r>
      <w:r w:rsidRPr="005B5C15">
        <w:t>, it is proposed that</w:t>
      </w:r>
    </w:p>
    <w:p w14:paraId="5D70A845" w14:textId="77777777" w:rsidR="005505F8" w:rsidRDefault="005505F8" w:rsidP="005505F8">
      <w:pPr>
        <w:pStyle w:val="ListParagraph"/>
        <w:numPr>
          <w:ilvl w:val="0"/>
          <w:numId w:val="16"/>
        </w:numPr>
        <w:jc w:val="both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>The item 2), 7) can be included</w:t>
      </w:r>
    </w:p>
    <w:p w14:paraId="45F44E56" w14:textId="77777777" w:rsidR="005505F8" w:rsidRDefault="005505F8" w:rsidP="005505F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3) can be replaced by ‘</w:t>
      </w:r>
      <w:r w:rsidRPr="007023D2">
        <w:rPr>
          <w:rFonts w:cs="Arial"/>
          <w:color w:val="FF0000"/>
          <w:sz w:val="18"/>
          <w:szCs w:val="18"/>
        </w:rPr>
        <w:t>Configuration of scaling factor α for BD and CCE limit handling and PDCCH overbooking handling on P(S)Cell</w:t>
      </w:r>
      <w:r>
        <w:rPr>
          <w:iCs/>
          <w:noProof/>
          <w:lang w:val="en-GB"/>
        </w:rPr>
        <w:t>’ to align with 34-2</w:t>
      </w:r>
    </w:p>
    <w:p w14:paraId="486E08F7" w14:textId="77777777" w:rsidR="005505F8" w:rsidRDefault="005505F8" w:rsidP="005505F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8) &amp; 9) can be updated to reflect the following agreement in RAN1#107-e</w:t>
      </w:r>
    </w:p>
    <w:p w14:paraId="405ACFC3" w14:textId="77777777" w:rsidR="005505F8" w:rsidRDefault="005505F8" w:rsidP="005505F8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item 10), 11), 14) may be defined as separate FGs. </w:t>
      </w:r>
    </w:p>
    <w:p w14:paraId="76E1321F" w14:textId="77777777" w:rsidR="005505F8" w:rsidRPr="00E56A7A" w:rsidRDefault="005505F8" w:rsidP="005505F8">
      <w:pPr>
        <w:pStyle w:val="ListParagraph"/>
        <w:numPr>
          <w:ilvl w:val="0"/>
          <w:numId w:val="16"/>
        </w:numPr>
        <w:jc w:val="both"/>
        <w:rPr>
          <w:rFonts w:eastAsia="Calibri"/>
          <w:bCs/>
          <w:szCs w:val="22"/>
          <w:lang w:val="en-GB"/>
        </w:rPr>
      </w:pPr>
      <w:r w:rsidRPr="000F2481">
        <w:rPr>
          <w:iCs/>
          <w:noProof/>
          <w:lang w:val="en-GB"/>
        </w:rPr>
        <w:t>The item 1</w:t>
      </w:r>
      <w:r>
        <w:rPr>
          <w:iCs/>
          <w:noProof/>
          <w:lang w:val="en-GB"/>
        </w:rPr>
        <w:t>2</w:t>
      </w:r>
      <w:r w:rsidRPr="000F2481">
        <w:rPr>
          <w:iCs/>
          <w:noProof/>
          <w:lang w:val="en-GB"/>
        </w:rPr>
        <w:t>)</w:t>
      </w:r>
      <w:r>
        <w:rPr>
          <w:iCs/>
          <w:noProof/>
          <w:lang w:val="en-GB"/>
        </w:rPr>
        <w:t>, 15)</w:t>
      </w:r>
      <w:r w:rsidRPr="000F2481">
        <w:rPr>
          <w:iCs/>
          <w:noProof/>
          <w:lang w:val="en-GB"/>
        </w:rPr>
        <w:t xml:space="preserve"> </w:t>
      </w:r>
      <w:r>
        <w:rPr>
          <w:iCs/>
          <w:noProof/>
          <w:lang w:val="en-GB"/>
        </w:rPr>
        <w:t>are</w:t>
      </w:r>
      <w:r w:rsidRPr="000F2481">
        <w:rPr>
          <w:iCs/>
          <w:noProof/>
          <w:lang w:val="en-GB"/>
        </w:rPr>
        <w:t xml:space="preserve"> not </w:t>
      </w:r>
      <w:r>
        <w:rPr>
          <w:iCs/>
          <w:noProof/>
          <w:lang w:val="en-GB"/>
        </w:rPr>
        <w:t>necessary</w:t>
      </w:r>
      <w:r w:rsidRPr="000F2481">
        <w:rPr>
          <w:iCs/>
          <w:noProof/>
          <w:lang w:val="en-GB"/>
        </w:rPr>
        <w:t xml:space="preserve"> </w:t>
      </w:r>
    </w:p>
    <w:p w14:paraId="3618C36A" w14:textId="6F0D912C" w:rsidR="005E06FC" w:rsidRDefault="005E06FC" w:rsidP="006B6B58">
      <w:pPr>
        <w:jc w:val="both"/>
        <w:rPr>
          <w:lang w:val="en-GB"/>
        </w:rPr>
      </w:pPr>
    </w:p>
    <w:p w14:paraId="768732C0" w14:textId="77777777" w:rsidR="005E06FC" w:rsidRPr="00DB5363" w:rsidRDefault="005E06FC" w:rsidP="006B6B58">
      <w:pPr>
        <w:jc w:val="both"/>
        <w:rPr>
          <w:lang w:val="en-GB"/>
        </w:rPr>
      </w:pPr>
    </w:p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t>References</w:t>
      </w:r>
    </w:p>
    <w:p w14:paraId="0A6680EC" w14:textId="6B2C968D" w:rsidR="00220F81" w:rsidRDefault="00CF2F64" w:rsidP="000844A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CF2F64">
        <w:rPr>
          <w:iCs/>
          <w:lang w:eastAsia="x-none"/>
        </w:rPr>
        <w:t>R1-2111812</w:t>
      </w:r>
      <w:r>
        <w:rPr>
          <w:iCs/>
          <w:lang w:eastAsia="x-none"/>
        </w:rPr>
        <w:t>, “</w:t>
      </w:r>
      <w:r w:rsidRPr="009B249C">
        <w:rPr>
          <w:iCs/>
          <w:lang w:eastAsia="x-none"/>
        </w:rPr>
        <w:t>Summary of UE features for DSS</w:t>
      </w:r>
      <w:r>
        <w:rPr>
          <w:iCs/>
          <w:lang w:eastAsia="x-none"/>
        </w:rPr>
        <w:t xml:space="preserve">” </w:t>
      </w:r>
      <w:r w:rsidRPr="009B249C">
        <w:rPr>
          <w:iCs/>
          <w:lang w:eastAsia="x-none"/>
        </w:rPr>
        <w:t>Moderator (AT&amp;T)</w:t>
      </w:r>
    </w:p>
    <w:p w14:paraId="6C082F04" w14:textId="77777777" w:rsidR="00AD6023" w:rsidRDefault="00AD6023" w:rsidP="000844A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71553575"/>
      <w:r w:rsidRPr="0095028A">
        <w:rPr>
          <w:lang w:eastAsia="zh-CN"/>
        </w:rPr>
        <w:t>R1-210963</w:t>
      </w:r>
      <w:r>
        <w:rPr>
          <w:lang w:eastAsia="zh-CN"/>
        </w:rPr>
        <w:t>6, “</w:t>
      </w:r>
      <w:r w:rsidRPr="008F6646">
        <w:rPr>
          <w:lang w:eastAsia="zh-CN"/>
        </w:rPr>
        <w:t xml:space="preserve">On efficient activation/de-activation for </w:t>
      </w:r>
      <w:proofErr w:type="spellStart"/>
      <w:r w:rsidRPr="008F6646">
        <w:rPr>
          <w:lang w:eastAsia="zh-CN"/>
        </w:rPr>
        <w:t>SCells</w:t>
      </w:r>
      <w:proofErr w:type="spellEnd"/>
      <w:r>
        <w:rPr>
          <w:lang w:eastAsia="zh-CN"/>
        </w:rPr>
        <w:t>” Intel Corporation</w:t>
      </w:r>
    </w:p>
    <w:bookmarkEnd w:id="2"/>
    <w:p w14:paraId="11009907" w14:textId="77777777" w:rsidR="00AD6023" w:rsidRDefault="00AD6023" w:rsidP="000844A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95028A">
        <w:rPr>
          <w:lang w:eastAsia="zh-CN"/>
        </w:rPr>
        <w:t>R1-210963</w:t>
      </w:r>
      <w:r>
        <w:rPr>
          <w:lang w:eastAsia="zh-CN"/>
        </w:rPr>
        <w:t>7, “</w:t>
      </w:r>
      <w:r w:rsidRPr="008F6646">
        <w:rPr>
          <w:lang w:eastAsia="zh-CN"/>
        </w:rPr>
        <w:t xml:space="preserve">On efficient activation/de-activation for </w:t>
      </w:r>
      <w:proofErr w:type="spellStart"/>
      <w:r w:rsidRPr="008F6646">
        <w:rPr>
          <w:lang w:eastAsia="zh-CN"/>
        </w:rPr>
        <w:t>SCells</w:t>
      </w:r>
      <w:proofErr w:type="spellEnd"/>
      <w:r>
        <w:rPr>
          <w:lang w:eastAsia="zh-CN"/>
        </w:rPr>
        <w:t>” Intel Corporation</w:t>
      </w:r>
    </w:p>
    <w:p w14:paraId="76D5CBCB" w14:textId="3090CC9C" w:rsidR="00227FD9" w:rsidRDefault="00227FD9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38B7284D" w14:textId="119D96EF" w:rsidR="00B6524A" w:rsidRDefault="00967F7A" w:rsidP="0067630A">
      <w:pPr>
        <w:overflowPunct/>
        <w:autoSpaceDE/>
        <w:autoSpaceDN/>
        <w:adjustRightInd/>
        <w:spacing w:after="0"/>
        <w:textAlignment w:val="auto"/>
        <w:rPr>
          <w:lang w:eastAsia="zh-CN"/>
        </w:rPr>
        <w:sectPr w:rsidR="00B6524A" w:rsidSect="00B6524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  <w:r>
        <w:rPr>
          <w:lang w:eastAsia="zh-CN"/>
        </w:rPr>
        <w:br w:type="page"/>
      </w:r>
    </w:p>
    <w:p w14:paraId="0ECE14DA" w14:textId="436282D3" w:rsidR="00967F7A" w:rsidRDefault="00967F7A" w:rsidP="00307F7B">
      <w:pPr>
        <w:pStyle w:val="Heading1"/>
        <w:numPr>
          <w:ilvl w:val="0"/>
          <w:numId w:val="0"/>
        </w:numPr>
        <w:rPr>
          <w:lang w:val="en-US"/>
        </w:rPr>
      </w:pPr>
      <w:r w:rsidRPr="00307F7B">
        <w:rPr>
          <w:lang w:val="en-US"/>
        </w:rPr>
        <w:lastRenderedPageBreak/>
        <w:t>ANNEX</w:t>
      </w:r>
      <w:r w:rsidR="00307F7B">
        <w:rPr>
          <w:lang w:val="en-US"/>
        </w:rPr>
        <w:t xml:space="preserve"> A: UE features on NR_DSS [1]</w:t>
      </w:r>
    </w:p>
    <w:p w14:paraId="3541A142" w14:textId="7B2417FF" w:rsidR="0067630A" w:rsidRDefault="0067630A" w:rsidP="0067630A">
      <w:pPr>
        <w:rPr>
          <w:lang w:eastAsia="zh-CN"/>
        </w:rPr>
      </w:pPr>
    </w:p>
    <w:tbl>
      <w:tblPr>
        <w:tblW w:w="132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19"/>
        <w:gridCol w:w="921"/>
        <w:gridCol w:w="3766"/>
        <w:gridCol w:w="754"/>
        <w:gridCol w:w="507"/>
        <w:gridCol w:w="503"/>
        <w:gridCol w:w="837"/>
        <w:gridCol w:w="754"/>
        <w:gridCol w:w="586"/>
        <w:gridCol w:w="587"/>
        <w:gridCol w:w="584"/>
        <w:gridCol w:w="1593"/>
        <w:gridCol w:w="754"/>
      </w:tblGrid>
      <w:tr w:rsidR="00CF2F64" w:rsidRPr="00BE4A25" w14:paraId="6065D151" w14:textId="77777777" w:rsidTr="00A13846">
        <w:trPr>
          <w:trHeight w:val="1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826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zCs w:val="18"/>
              </w:rPr>
              <w:lastRenderedPageBreak/>
              <w:t>34. NR_DSS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DF9A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zCs w:val="18"/>
              </w:rPr>
              <w:t>34-1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00D3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4A25">
              <w:rPr>
                <w:rFonts w:cs="Arial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BE4A25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BE4A25">
              <w:rPr>
                <w:rFonts w:cs="Arial"/>
                <w:szCs w:val="18"/>
                <w:lang w:eastAsia="zh-CN"/>
              </w:rPr>
              <w:t xml:space="preserve"> to </w:t>
            </w:r>
            <w:proofErr w:type="spellStart"/>
            <w:r w:rsidRPr="00BE4A25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BE4A25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BE4A25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E4A25">
              <w:rPr>
                <w:rFonts w:cs="Arial"/>
                <w:szCs w:val="18"/>
                <w:lang w:eastAsia="zh-CN"/>
              </w:rPr>
              <w:t xml:space="preserve"> </w:t>
            </w:r>
            <w:r w:rsidRPr="004F1E25">
              <w:rPr>
                <w:rFonts w:cs="Arial"/>
                <w:color w:val="000000"/>
                <w:szCs w:val="18"/>
                <w:highlight w:val="yellow"/>
                <w:lang w:eastAsia="zh-CN"/>
              </w:rPr>
              <w:t>[with search space restrictions]</w:t>
            </w:r>
            <w:r w:rsidRPr="00BE4A25">
              <w:rPr>
                <w:rFonts w:cs="Arial"/>
                <w:szCs w:val="18"/>
                <w:lang w:eastAsia="zh-CN"/>
              </w:rPr>
              <w:t xml:space="preserve"> (Type A)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505" w14:textId="77777777" w:rsidR="00CF2F64" w:rsidRPr="00BE4A25" w:rsidRDefault="00CF2F64" w:rsidP="006A1B3A">
            <w:pPr>
              <w:pStyle w:val="ListParagraph"/>
              <w:snapToGrid w:val="0"/>
              <w:spacing w:afterLines="50" w:after="120"/>
              <w:ind w:left="360" w:hanging="360"/>
              <w:rPr>
                <w:rFonts w:cs="Arial"/>
                <w:sz w:val="18"/>
                <w:szCs w:val="18"/>
              </w:rPr>
            </w:pPr>
            <w:r w:rsidRPr="00BE4A25">
              <w:rPr>
                <w:rFonts w:cs="Arial"/>
                <w:sz w:val="18"/>
                <w:szCs w:val="18"/>
              </w:rPr>
              <w:t xml:space="preserve">Support of Cross-carrier scheduling from 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 xml:space="preserve"> </w:t>
            </w:r>
            <w:r w:rsidRPr="005E3E66">
              <w:rPr>
                <w:rFonts w:cs="Arial"/>
                <w:color w:val="000000"/>
                <w:sz w:val="18"/>
                <w:szCs w:val="18"/>
                <w:highlight w:val="yellow"/>
              </w:rPr>
              <w:t>[</w:t>
            </w:r>
            <w:r w:rsidRPr="006366B1">
              <w:rPr>
                <w:rFonts w:cs="Arial"/>
                <w:sz w:val="18"/>
                <w:szCs w:val="18"/>
                <w:highlight w:val="yellow"/>
              </w:rPr>
              <w:t>with search space restrictions</w:t>
            </w:r>
            <w:r w:rsidRPr="005E3E66">
              <w:rPr>
                <w:rFonts w:cs="Arial"/>
                <w:color w:val="000000"/>
                <w:sz w:val="18"/>
                <w:szCs w:val="18"/>
                <w:highlight w:val="yellow"/>
              </w:rPr>
              <w:t>]</w:t>
            </w:r>
            <w:r w:rsidRPr="00BE4A25">
              <w:rPr>
                <w:rFonts w:cs="Arial"/>
                <w:sz w:val="18"/>
                <w:szCs w:val="18"/>
              </w:rPr>
              <w:t xml:space="preserve"> (Type A)</w:t>
            </w:r>
          </w:p>
          <w:p w14:paraId="5047844B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BE4A25">
              <w:rPr>
                <w:rFonts w:cs="Arial"/>
                <w:sz w:val="18"/>
                <w:szCs w:val="18"/>
              </w:rPr>
              <w:t xml:space="preserve">Cross-carrier scheduling from 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 xml:space="preserve"> with CIF</w:t>
            </w:r>
          </w:p>
          <w:p w14:paraId="62AB02EB" w14:textId="77777777" w:rsidR="00CF2F64" w:rsidRPr="007B22AD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FFS: 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 xml:space="preserve"> USS set(s) (for CCS from 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 xml:space="preserve">) and at least following search space sets on 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 xml:space="preserve"> can only be configured such that UE does not monitor them in same [slot/symbol] of 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B22AD">
              <w:rPr>
                <w:rFonts w:cs="Arial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7B22AD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</w:p>
          <w:p w14:paraId="559BE1C3" w14:textId="77777777" w:rsidR="00CF2F64" w:rsidRPr="007B22AD" w:rsidRDefault="00CF2F64" w:rsidP="00CF2F64">
            <w:pPr>
              <w:pStyle w:val="ListParagraph"/>
              <w:numPr>
                <w:ilvl w:val="1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B22AD">
              <w:rPr>
                <w:rFonts w:cs="Arial"/>
                <w:sz w:val="18"/>
                <w:szCs w:val="18"/>
                <w:highlight w:val="yellow"/>
              </w:rPr>
              <w:t>USS sets for DCI formats 0_1,1_1,0_2,1_2 (if supported)</w:t>
            </w:r>
          </w:p>
          <w:p w14:paraId="5830E15C" w14:textId="77777777" w:rsidR="00CF2F64" w:rsidRPr="007B22AD" w:rsidRDefault="00CF2F64" w:rsidP="00CF2F64">
            <w:pPr>
              <w:pStyle w:val="ListParagraph"/>
              <w:numPr>
                <w:ilvl w:val="1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B22AD">
              <w:rPr>
                <w:rFonts w:cs="Arial"/>
                <w:sz w:val="18"/>
                <w:szCs w:val="18"/>
                <w:highlight w:val="yellow"/>
              </w:rPr>
              <w:t>USS sets for DCI formats 0_0,1_0</w:t>
            </w:r>
          </w:p>
          <w:p w14:paraId="6642795C" w14:textId="77777777" w:rsidR="00CF2F64" w:rsidRPr="007B22AD" w:rsidRDefault="00CF2F64" w:rsidP="00CF2F64">
            <w:pPr>
              <w:pStyle w:val="ListParagraph"/>
              <w:numPr>
                <w:ilvl w:val="1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B22AD">
              <w:rPr>
                <w:rFonts w:cs="Arial"/>
                <w:sz w:val="18"/>
                <w:szCs w:val="18"/>
                <w:highlight w:val="yellow"/>
              </w:rPr>
              <w:t xml:space="preserve">Type3-CSS set(s) for DCI formats 1_0/0_0 with C-RNTI/CS-RNTI/MCS-C-RNTI </w:t>
            </w:r>
          </w:p>
          <w:p w14:paraId="1F36B0B1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>FFS: BD limit handling and any configuration of associated parameters and UE reporting of any associated parameters</w:t>
            </w:r>
          </w:p>
          <w:p w14:paraId="102529DB" w14:textId="77777777" w:rsidR="00CF2F64" w:rsidRPr="00DB540A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FFS:</w:t>
            </w:r>
            <w:r w:rsidRPr="00DB540A">
              <w:rPr>
                <w:rFonts w:cs="Arial"/>
                <w:sz w:val="18"/>
                <w:szCs w:val="18"/>
                <w:highlight w:val="yellow"/>
              </w:rPr>
              <w:t xml:space="preserve"> #unicast DCI limits for </w:t>
            </w:r>
            <w:proofErr w:type="spellStart"/>
            <w:r w:rsidRPr="00DB540A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DB540A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DB540A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DB540A">
              <w:rPr>
                <w:rFonts w:cs="Arial"/>
                <w:sz w:val="18"/>
                <w:szCs w:val="18"/>
                <w:highlight w:val="yellow"/>
              </w:rPr>
              <w:t xml:space="preserve"> scheduling</w:t>
            </w:r>
          </w:p>
          <w:p w14:paraId="7CC368D5" w14:textId="77777777" w:rsidR="00CF2F64" w:rsidRPr="00DB540A" w:rsidRDefault="00CF2F64" w:rsidP="00CF2F64">
            <w:pPr>
              <w:pStyle w:val="ListParagraph"/>
              <w:numPr>
                <w:ilvl w:val="1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DB540A">
              <w:rPr>
                <w:rFonts w:cs="Arial"/>
                <w:sz w:val="18"/>
                <w:szCs w:val="18"/>
                <w:highlight w:val="yellow"/>
              </w:rPr>
              <w:t xml:space="preserve">Processing one unicast DCI scheduling DL on </w:t>
            </w:r>
            <w:proofErr w:type="spellStart"/>
            <w:r w:rsidRPr="00DB540A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DB540A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DB540A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DB540A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per 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slot and its aligned N consecutive 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sSCell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slot(s)</w:t>
            </w:r>
          </w:p>
          <w:p w14:paraId="6F99AF02" w14:textId="77777777" w:rsidR="00CF2F64" w:rsidRPr="00DB540A" w:rsidRDefault="00CF2F64" w:rsidP="00CF2F64">
            <w:pPr>
              <w:pStyle w:val="ListParagraph"/>
              <w:numPr>
                <w:ilvl w:val="1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Processing one unicast DCI scheduling UL on 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per 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PCell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/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PSCell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slot and its aligned N consecutive </w:t>
            </w:r>
            <w:proofErr w:type="spellStart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>sSCell</w:t>
            </w:r>
            <w:proofErr w:type="spellEnd"/>
            <w:r w:rsidRPr="00DB540A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slot(s)</w:t>
            </w:r>
          </w:p>
          <w:p w14:paraId="75DBD4D6" w14:textId="77777777" w:rsidR="00CF2F64" w:rsidRPr="00DB540A" w:rsidRDefault="00CF2F64" w:rsidP="00CF2F64">
            <w:pPr>
              <w:pStyle w:val="ListParagraph"/>
              <w:numPr>
                <w:ilvl w:val="1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0070C0"/>
                <w:sz w:val="18"/>
                <w:szCs w:val="18"/>
                <w:highlight w:val="yellow"/>
              </w:rPr>
            </w:pPr>
            <w:r w:rsidRPr="00DB540A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N</w:t>
            </w:r>
            <w:proofErr w:type="gramStart"/>
            <w:r w:rsidRPr="00DB540A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={</w:t>
            </w:r>
            <w:proofErr w:type="gramEnd"/>
            <w:r w:rsidRPr="00DB540A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 xml:space="preserve">1, 2, 4} for {15kHz, 30kHz, 60kHz} SCS for </w:t>
            </w:r>
            <w:proofErr w:type="spellStart"/>
            <w:r w:rsidRPr="00DB540A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sSCell</w:t>
            </w:r>
            <w:proofErr w:type="spellEnd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N is based on pair of (</w:t>
            </w:r>
            <w:proofErr w:type="spellStart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>PCell</w:t>
            </w:r>
            <w:proofErr w:type="spellEnd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>/</w:t>
            </w:r>
            <w:proofErr w:type="spellStart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>PSCell</w:t>
            </w:r>
            <w:proofErr w:type="spellEnd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SCS, </w:t>
            </w:r>
            <w:proofErr w:type="spellStart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>sSCell</w:t>
            </w:r>
            <w:proofErr w:type="spellEnd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SCS): N=1 for(15,15), (30,30), (60,60) and N=2 for (15,30), (30,60) and N=4 for (15, 60)</w:t>
            </w:r>
          </w:p>
          <w:p w14:paraId="0D81125A" w14:textId="77777777" w:rsidR="00CF2F64" w:rsidRPr="00DB540A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trike/>
                <w:color w:val="0070C0"/>
                <w:sz w:val="18"/>
                <w:szCs w:val="18"/>
              </w:rPr>
            </w:pPr>
            <w:r w:rsidRPr="00DB540A">
              <w:rPr>
                <w:rFonts w:cs="Arial"/>
                <w:strike/>
                <w:color w:val="0070C0"/>
                <w:sz w:val="18"/>
                <w:szCs w:val="18"/>
              </w:rPr>
              <w:lastRenderedPageBreak/>
              <w:t xml:space="preserve">FFS: PDCCH overbooking on </w:t>
            </w:r>
            <w:proofErr w:type="spellStart"/>
            <w:r w:rsidRPr="00DB540A">
              <w:rPr>
                <w:rFonts w:cs="Arial"/>
                <w:strike/>
                <w:color w:val="0070C0"/>
                <w:sz w:val="18"/>
                <w:szCs w:val="18"/>
              </w:rPr>
              <w:t>sSCell</w:t>
            </w:r>
            <w:proofErr w:type="spellEnd"/>
            <w:r w:rsidRPr="00DB540A">
              <w:rPr>
                <w:rFonts w:cs="Arial"/>
                <w:strike/>
                <w:color w:val="0070C0"/>
                <w:sz w:val="18"/>
                <w:szCs w:val="18"/>
              </w:rPr>
              <w:t xml:space="preserve"> USS set(s) is not allowed</w:t>
            </w:r>
          </w:p>
          <w:p w14:paraId="2BA9BCDF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 xml:space="preserve">FFS: </w:t>
            </w:r>
            <w:r w:rsidRPr="00BE4A25">
              <w:rPr>
                <w:rFonts w:cs="Arial"/>
                <w:sz w:val="18"/>
                <w:szCs w:val="18"/>
              </w:rPr>
              <w:t xml:space="preserve">Same numerology </w:t>
            </w:r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>or different numerologies</w:t>
            </w:r>
            <w:r w:rsidRPr="00BE4A25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E4A25">
              <w:rPr>
                <w:rFonts w:cs="Arial"/>
                <w:sz w:val="18"/>
                <w:szCs w:val="18"/>
              </w:rPr>
              <w:t xml:space="preserve">between </w:t>
            </w:r>
            <w:proofErr w:type="spellStart"/>
            <w:r w:rsidRPr="00BE4A25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</w:rPr>
              <w:t xml:space="preserve"> and P(S)Cell</w:t>
            </w:r>
            <w:r w:rsidRPr="00BE4A25">
              <w:rPr>
                <w:rFonts w:cs="Arial"/>
                <w:color w:val="FF0000"/>
                <w:sz w:val="18"/>
                <w:szCs w:val="18"/>
              </w:rPr>
              <w:t xml:space="preserve"> or </w:t>
            </w:r>
            <w:proofErr w:type="spellStart"/>
            <w:r w:rsidRPr="00BE4A25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E4A25">
              <w:rPr>
                <w:rFonts w:cs="Arial"/>
                <w:color w:val="FF0000"/>
                <w:sz w:val="18"/>
                <w:szCs w:val="18"/>
              </w:rPr>
              <w:t xml:space="preserve"> SCS is larger than P(S)Cell SCS</w:t>
            </w:r>
          </w:p>
          <w:p w14:paraId="29BF7701" w14:textId="77777777" w:rsidR="00CF2F64" w:rsidRPr="006366B1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5E3E66">
              <w:rPr>
                <w:rFonts w:cs="Arial"/>
                <w:color w:val="000000"/>
                <w:sz w:val="18"/>
                <w:szCs w:val="18"/>
                <w:highlight w:val="yellow"/>
              </w:rPr>
              <w:t>FFS:</w:t>
            </w:r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USS set(s) for DCI format 0_1,1_1,0_2,1_2 </w:t>
            </w:r>
            <w:r w:rsidRPr="006366B1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(if supported)</w:t>
            </w:r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configured on 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for CCS from 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6366B1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</w:p>
          <w:p w14:paraId="3145197C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USS set(s) (for CCS from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) and Type0/0A/1/2 CSS sets on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can be configured so that the UE monitors them in overlapping [slot/symbol] of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. FFS overlap handling</w:t>
            </w:r>
          </w:p>
          <w:p w14:paraId="42EF85C2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Support of monitoring DCI formats 0_1,1_1,0_2,1_2 on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USS set(s)</w:t>
            </w:r>
          </w:p>
          <w:p w14:paraId="79EB49E6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Support of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deactivation/activation when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cross carrier scheduling to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is configured</w:t>
            </w:r>
          </w:p>
          <w:p w14:paraId="527F085F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Support of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dormancy when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cross carrier scheduling to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is configured</w:t>
            </w:r>
          </w:p>
          <w:p w14:paraId="6E70FC40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PDCCH monitoring occasion(s) is within the first 3 OFDM symbols of a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slot</w:t>
            </w:r>
          </w:p>
          <w:p w14:paraId="7F8A17FC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Numbers of CORESET configurations and search space sets on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(for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cross-carrier scheduling) </w:t>
            </w:r>
            <w:r w:rsidRPr="00BE4A25">
              <w:rPr>
                <w:rFonts w:cs="Arial"/>
                <w:color w:val="FF0000"/>
                <w:sz w:val="18"/>
                <w:szCs w:val="18"/>
                <w:highlight w:val="yellow"/>
              </w:rPr>
              <w:t>per BWP are 1 and 3, respectively</w:t>
            </w:r>
          </w:p>
          <w:p w14:paraId="6FC71EBF" w14:textId="77777777" w:rsidR="00CF2F64" w:rsidRPr="00C1435A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FFS: frame boundary alignment between </w:t>
            </w:r>
            <w:proofErr w:type="spellStart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PCell</w:t>
            </w:r>
            <w:proofErr w:type="spellEnd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/</w:t>
            </w:r>
            <w:proofErr w:type="spellStart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PSCell</w:t>
            </w:r>
            <w:proofErr w:type="spellEnd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sSCell</w:t>
            </w:r>
            <w:proofErr w:type="spellEnd"/>
          </w:p>
          <w:p w14:paraId="44F37D7F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FFS: Precoder granularity of </w:t>
            </w:r>
            <w:r w:rsidRPr="005C2595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REG-bundle </w:t>
            </w:r>
            <w:r w:rsidRPr="005C2595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CORESET</w:t>
            </w:r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size when CCS from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BE4A25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BE4A25">
              <w:rPr>
                <w:rFonts w:cs="Arial"/>
                <w:sz w:val="18"/>
                <w:szCs w:val="18"/>
                <w:highlight w:val="yellow"/>
              </w:rPr>
              <w:t xml:space="preserve"> is configured</w:t>
            </w:r>
          </w:p>
          <w:p w14:paraId="4C225192" w14:textId="77777777" w:rsidR="00CF2F64" w:rsidRPr="00BE4A25" w:rsidRDefault="00CF2F64" w:rsidP="00CF2F64">
            <w:pPr>
              <w:pStyle w:val="ListParagraph"/>
              <w:numPr>
                <w:ilvl w:val="0"/>
                <w:numId w:val="18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 xml:space="preserve">FFS: Whether the </w:t>
            </w:r>
            <w:proofErr w:type="spellStart"/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BE4A25">
              <w:rPr>
                <w:rFonts w:cs="Arial"/>
                <w:strike/>
                <w:color w:val="FF0000"/>
                <w:sz w:val="18"/>
                <w:szCs w:val="18"/>
              </w:rPr>
              <w:t xml:space="preserve"> SCS other than 15kHz can be allowed</w:t>
            </w:r>
          </w:p>
          <w:p w14:paraId="5BA01F1C" w14:textId="77777777" w:rsidR="00CF2F64" w:rsidRPr="00BE4A25" w:rsidRDefault="00CF2F64" w:rsidP="006A1B3A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638B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trike/>
                <w:color w:val="FF0000"/>
                <w:szCs w:val="18"/>
              </w:rPr>
              <w:lastRenderedPageBreak/>
              <w:t>FFS</w:t>
            </w:r>
            <w:r w:rsidRPr="00BE4A25">
              <w:rPr>
                <w:rFonts w:cs="Arial"/>
                <w:color w:val="FF0000"/>
                <w:szCs w:val="18"/>
              </w:rPr>
              <w:t xml:space="preserve"> 6-5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9454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4A25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2346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637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8840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trike/>
                <w:color w:val="FF0000"/>
                <w:szCs w:val="18"/>
              </w:rPr>
              <w:t>FFS</w:t>
            </w:r>
            <w:r w:rsidRPr="00BE4A25">
              <w:rPr>
                <w:rFonts w:cs="Arial"/>
                <w:color w:val="FF0000"/>
                <w:szCs w:val="18"/>
              </w:rPr>
              <w:t xml:space="preserve"> Per BC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EB27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zCs w:val="18"/>
              </w:rPr>
              <w:t>No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D9DB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trike/>
                <w:color w:val="FF0000"/>
                <w:szCs w:val="18"/>
              </w:rPr>
              <w:t xml:space="preserve">FFS </w:t>
            </w:r>
            <w:r w:rsidRPr="00BE4A25">
              <w:rPr>
                <w:rFonts w:cs="Arial"/>
                <w:color w:val="FF0000"/>
                <w:szCs w:val="18"/>
              </w:rPr>
              <w:t>Applicable to FR1 only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A96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8FE" w14:textId="77777777" w:rsidR="00CF2F64" w:rsidRPr="00DF5059" w:rsidRDefault="00CF2F64" w:rsidP="006A1B3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BE4A25">
              <w:rPr>
                <w:rFonts w:cs="Arial"/>
                <w:strike/>
                <w:color w:val="FF0000"/>
                <w:szCs w:val="18"/>
              </w:rPr>
              <w:t>FFS: UE should be able to indicate following two as part of this per-BC capability</w:t>
            </w:r>
            <w:r w:rsidRPr="00BE4A25">
              <w:rPr>
                <w:rFonts w:cs="Arial"/>
                <w:color w:val="FF0000"/>
                <w:szCs w:val="18"/>
              </w:rPr>
              <w:t xml:space="preserve"> </w:t>
            </w:r>
            <w:r w:rsidRPr="00DF5059">
              <w:rPr>
                <w:rFonts w:cs="Arial"/>
                <w:color w:val="7030A0"/>
                <w:szCs w:val="18"/>
                <w:highlight w:val="yellow"/>
              </w:rPr>
              <w:t>[</w:t>
            </w:r>
            <w:r w:rsidRPr="00DF5059">
              <w:rPr>
                <w:rFonts w:cs="Arial"/>
                <w:color w:val="FF0000"/>
                <w:szCs w:val="18"/>
                <w:highlight w:val="yellow"/>
              </w:rPr>
              <w:t xml:space="preserve">Candidate value set 1: One or more of supported SCS combinations ({P(S)Cell SCS in kHz, </w:t>
            </w:r>
            <w:proofErr w:type="spellStart"/>
            <w:r w:rsidRPr="00DF5059">
              <w:rPr>
                <w:rFonts w:cs="Arial"/>
                <w:color w:val="FF0000"/>
                <w:szCs w:val="18"/>
                <w:highlight w:val="yellow"/>
              </w:rPr>
              <w:t>sSCell</w:t>
            </w:r>
            <w:proofErr w:type="spellEnd"/>
            <w:r w:rsidRPr="00DF5059">
              <w:rPr>
                <w:rFonts w:cs="Arial"/>
                <w:color w:val="FF0000"/>
                <w:szCs w:val="18"/>
                <w:highlight w:val="yellow"/>
              </w:rPr>
              <w:t xml:space="preserve"> SCS in kHz}) from following set are indicated by the UE: {15,15}, {15,30}</w:t>
            </w:r>
            <w:r w:rsidRPr="00DF5059">
              <w:rPr>
                <w:rFonts w:cs="Arial"/>
                <w:color w:val="0070C0"/>
                <w:szCs w:val="18"/>
                <w:highlight w:val="yellow"/>
              </w:rPr>
              <w:t>, (15, 60) for N=4</w:t>
            </w:r>
            <w:r w:rsidRPr="00DF5059">
              <w:rPr>
                <w:rFonts w:cs="Arial"/>
                <w:color w:val="FF0000"/>
                <w:szCs w:val="18"/>
                <w:highlight w:val="yellow"/>
              </w:rPr>
              <w:t xml:space="preserve">, {30,30}, {30,60},{60,60}) </w:t>
            </w:r>
            <w:r w:rsidRPr="00DF5059">
              <w:rPr>
                <w:rFonts w:cs="Arial"/>
                <w:szCs w:val="18"/>
                <w:highlight w:val="yellow"/>
              </w:rPr>
              <w:t xml:space="preserve"> </w:t>
            </w:r>
            <w:r w:rsidRPr="00DF5059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(1) subcarrier spacing for </w:t>
            </w:r>
            <w:proofErr w:type="spellStart"/>
            <w:r w:rsidRPr="00DF5059">
              <w:rPr>
                <w:rFonts w:cs="Arial"/>
                <w:strike/>
                <w:color w:val="FF0000"/>
                <w:szCs w:val="18"/>
                <w:highlight w:val="yellow"/>
              </w:rPr>
              <w:t>sSCell</w:t>
            </w:r>
            <w:proofErr w:type="spellEnd"/>
            <w:r w:rsidRPr="00DF5059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 and/or subcarrier spacing for </w:t>
            </w:r>
            <w:proofErr w:type="spellStart"/>
            <w:r w:rsidRPr="00DF5059">
              <w:rPr>
                <w:rFonts w:cs="Arial"/>
                <w:strike/>
                <w:color w:val="FF0000"/>
                <w:szCs w:val="18"/>
                <w:highlight w:val="yellow"/>
              </w:rPr>
              <w:t>Pcell</w:t>
            </w:r>
            <w:proofErr w:type="spellEnd"/>
            <w:r w:rsidRPr="00DF5059">
              <w:rPr>
                <w:rFonts w:cs="Arial"/>
                <w:strike/>
                <w:color w:val="FF0000"/>
                <w:szCs w:val="18"/>
                <w:highlight w:val="yellow"/>
              </w:rPr>
              <w:t>, (2)</w:t>
            </w:r>
            <w:r w:rsidRPr="00DF5059">
              <w:rPr>
                <w:rFonts w:cs="Arial"/>
                <w:szCs w:val="18"/>
                <w:highlight w:val="yellow"/>
              </w:rPr>
              <w:t xml:space="preserve"> </w:t>
            </w:r>
          </w:p>
          <w:p w14:paraId="14C3E393" w14:textId="77777777" w:rsidR="00CF2F64" w:rsidRPr="00DF5059" w:rsidRDefault="00CF2F64" w:rsidP="006A1B3A">
            <w:pPr>
              <w:pStyle w:val="TAL"/>
              <w:rPr>
                <w:rFonts w:cs="Arial"/>
                <w:color w:val="7030A0"/>
                <w:szCs w:val="18"/>
              </w:rPr>
            </w:pPr>
            <w:r w:rsidRPr="00DF5059">
              <w:rPr>
                <w:rFonts w:cs="Arial"/>
                <w:color w:val="FF0000"/>
                <w:szCs w:val="18"/>
                <w:highlight w:val="yellow"/>
              </w:rPr>
              <w:t xml:space="preserve">Candidate value set 2: </w:t>
            </w:r>
            <w:r w:rsidRPr="00DF5059">
              <w:rPr>
                <w:rFonts w:cs="Arial"/>
                <w:szCs w:val="18"/>
                <w:highlight w:val="yellow"/>
              </w:rPr>
              <w:t>frequency band pair(s) for {</w:t>
            </w:r>
            <w:proofErr w:type="spellStart"/>
            <w:r w:rsidRPr="00DF5059">
              <w:rPr>
                <w:rFonts w:cs="Arial"/>
                <w:szCs w:val="18"/>
                <w:highlight w:val="yellow"/>
              </w:rPr>
              <w:t>PCell</w:t>
            </w:r>
            <w:proofErr w:type="spellEnd"/>
            <w:r w:rsidRPr="00DF5059">
              <w:rPr>
                <w:rFonts w:cs="Arial"/>
                <w:szCs w:val="18"/>
                <w:highlight w:val="yellow"/>
              </w:rPr>
              <w:t>/</w:t>
            </w:r>
            <w:proofErr w:type="spellStart"/>
            <w:r w:rsidRPr="00DF5059">
              <w:rPr>
                <w:rFonts w:cs="Arial"/>
                <w:szCs w:val="18"/>
                <w:highlight w:val="yellow"/>
              </w:rPr>
              <w:t>PSCell</w:t>
            </w:r>
            <w:proofErr w:type="spellEnd"/>
            <w:r w:rsidRPr="00DF5059">
              <w:rPr>
                <w:rFonts w:cs="Arial"/>
                <w:szCs w:val="18"/>
                <w:highlight w:val="yellow"/>
              </w:rPr>
              <w:t xml:space="preserve">, </w:t>
            </w:r>
            <w:proofErr w:type="spellStart"/>
            <w:r w:rsidRPr="00DF5059">
              <w:rPr>
                <w:rFonts w:cs="Arial"/>
                <w:szCs w:val="18"/>
                <w:highlight w:val="yellow"/>
              </w:rPr>
              <w:t>sSCell</w:t>
            </w:r>
            <w:proofErr w:type="spellEnd"/>
            <w:r w:rsidRPr="00DF5059">
              <w:rPr>
                <w:rFonts w:cs="Arial"/>
                <w:szCs w:val="18"/>
                <w:highlight w:val="yellow"/>
              </w:rPr>
              <w:t>}</w:t>
            </w:r>
            <w:r w:rsidRPr="00DF5059">
              <w:rPr>
                <w:rFonts w:cs="Arial"/>
                <w:color w:val="7030A0"/>
                <w:szCs w:val="18"/>
                <w:highlight w:val="yellow"/>
              </w:rPr>
              <w:t>]</w:t>
            </w:r>
          </w:p>
          <w:p w14:paraId="39FE3613" w14:textId="77777777" w:rsidR="00CF2F64" w:rsidRPr="00BE4A25" w:rsidRDefault="00CF2F64" w:rsidP="006A1B3A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86D4F2A" w14:textId="77777777" w:rsidR="00CF2F64" w:rsidRPr="005C2595" w:rsidRDefault="00CF2F64" w:rsidP="006A1B3A">
            <w:pPr>
              <w:pStyle w:val="TAL"/>
              <w:rPr>
                <w:rFonts w:cs="Arial"/>
                <w:strike/>
                <w:color w:val="0070C0"/>
                <w:szCs w:val="18"/>
              </w:rPr>
            </w:pPr>
            <w:r w:rsidRPr="005C2595">
              <w:rPr>
                <w:rFonts w:cs="Arial"/>
                <w:strike/>
                <w:color w:val="0070C0"/>
                <w:szCs w:val="18"/>
              </w:rPr>
              <w:t>Candidate value set for component 6: {Scheduling CC of higher SCS and scheduled CC of lower SCS, same SCS for scheduling CC and scheduled CC, both}</w:t>
            </w:r>
          </w:p>
          <w:p w14:paraId="4482FD69" w14:textId="77777777" w:rsidR="00CF2F64" w:rsidRPr="00BE4A25" w:rsidRDefault="00CF2F64" w:rsidP="006A1B3A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0408859" w14:textId="77777777" w:rsidR="00CF2F64" w:rsidRPr="00BE4A25" w:rsidRDefault="00CF2F64" w:rsidP="006A1B3A">
            <w:pPr>
              <w:pStyle w:val="TAL"/>
              <w:rPr>
                <w:rFonts w:cs="Arial"/>
                <w:color w:val="FF0000"/>
                <w:szCs w:val="18"/>
              </w:rPr>
            </w:pPr>
            <w:r w:rsidRPr="00BE4A25">
              <w:rPr>
                <w:rFonts w:cs="Arial"/>
                <w:color w:val="FF0000"/>
                <w:szCs w:val="18"/>
              </w:rPr>
              <w:t xml:space="preserve">Note: The CCS from </w:t>
            </w:r>
            <w:proofErr w:type="spellStart"/>
            <w:r w:rsidRPr="00BE4A25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BE4A25">
              <w:rPr>
                <w:rFonts w:cs="Arial"/>
                <w:color w:val="FF0000"/>
                <w:szCs w:val="18"/>
              </w:rPr>
              <w:t xml:space="preserve"> to </w:t>
            </w:r>
            <w:proofErr w:type="spellStart"/>
            <w:r w:rsidRPr="00BE4A25">
              <w:rPr>
                <w:rFonts w:cs="Arial"/>
                <w:color w:val="FF0000"/>
                <w:szCs w:val="18"/>
              </w:rPr>
              <w:lastRenderedPageBreak/>
              <w:t>PCell</w:t>
            </w:r>
            <w:proofErr w:type="spellEnd"/>
            <w:r w:rsidRPr="00BE4A25">
              <w:rPr>
                <w:rFonts w:cs="Arial"/>
                <w:color w:val="FF0000"/>
                <w:szCs w:val="18"/>
              </w:rPr>
              <w:t xml:space="preserve"> is applicable to FR1 only but there can be other </w:t>
            </w:r>
            <w:proofErr w:type="spellStart"/>
            <w:r w:rsidRPr="00BE4A25">
              <w:rPr>
                <w:rFonts w:cs="Arial"/>
                <w:color w:val="FF0000"/>
                <w:szCs w:val="18"/>
              </w:rPr>
              <w:t>SCells</w:t>
            </w:r>
            <w:proofErr w:type="spellEnd"/>
            <w:r w:rsidRPr="00BE4A25">
              <w:rPr>
                <w:rFonts w:cs="Arial"/>
                <w:color w:val="FF0000"/>
                <w:szCs w:val="18"/>
              </w:rPr>
              <w:t xml:space="preserve"> in FR2 configured for the UE.</w:t>
            </w:r>
          </w:p>
          <w:p w14:paraId="76BBAB0D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</w:p>
          <w:p w14:paraId="189E0125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9FD1" w14:textId="77777777" w:rsidR="00CF2F64" w:rsidRPr="00BE4A25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BE4A25">
              <w:rPr>
                <w:rFonts w:cs="Arial"/>
                <w:szCs w:val="18"/>
              </w:rPr>
              <w:lastRenderedPageBreak/>
              <w:t xml:space="preserve">Optional with capability </w:t>
            </w:r>
            <w:proofErr w:type="spellStart"/>
            <w:r w:rsidRPr="00BE4A25">
              <w:rPr>
                <w:rFonts w:cs="Arial"/>
                <w:szCs w:val="18"/>
              </w:rPr>
              <w:t>signalling</w:t>
            </w:r>
            <w:proofErr w:type="spellEnd"/>
          </w:p>
        </w:tc>
      </w:tr>
    </w:tbl>
    <w:p w14:paraId="32B97957" w14:textId="77777777" w:rsidR="00CF2F64" w:rsidRDefault="00CF2F64" w:rsidP="0067630A">
      <w:pPr>
        <w:rPr>
          <w:lang w:eastAsia="zh-CN"/>
        </w:rPr>
      </w:pPr>
    </w:p>
    <w:tbl>
      <w:tblPr>
        <w:tblW w:w="132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420"/>
        <w:gridCol w:w="923"/>
        <w:gridCol w:w="3772"/>
        <w:gridCol w:w="756"/>
        <w:gridCol w:w="508"/>
        <w:gridCol w:w="503"/>
        <w:gridCol w:w="839"/>
        <w:gridCol w:w="755"/>
        <w:gridCol w:w="587"/>
        <w:gridCol w:w="588"/>
        <w:gridCol w:w="585"/>
        <w:gridCol w:w="1596"/>
        <w:gridCol w:w="755"/>
      </w:tblGrid>
      <w:tr w:rsidR="00CF2F64" w:rsidRPr="007023D2" w14:paraId="562ECB4C" w14:textId="77777777" w:rsidTr="00A13846">
        <w:trPr>
          <w:trHeight w:val="2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04CB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7023D2">
              <w:rPr>
                <w:rFonts w:cs="Arial"/>
                <w:szCs w:val="18"/>
              </w:rPr>
              <w:lastRenderedPageBreak/>
              <w:t>34. NR_DSS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A7C1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7023D2">
              <w:rPr>
                <w:rFonts w:cs="Arial"/>
                <w:szCs w:val="18"/>
              </w:rPr>
              <w:t>34-2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5FF2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3D2">
              <w:rPr>
                <w:rFonts w:cs="Arial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7023D2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7023D2">
              <w:rPr>
                <w:rFonts w:cs="Arial"/>
                <w:szCs w:val="18"/>
                <w:lang w:eastAsia="zh-CN"/>
              </w:rPr>
              <w:t xml:space="preserve"> to </w:t>
            </w:r>
            <w:proofErr w:type="spellStart"/>
            <w:r w:rsidRPr="007023D2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7023D2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7023D2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7023D2">
              <w:rPr>
                <w:rFonts w:cs="Arial"/>
                <w:szCs w:val="18"/>
                <w:lang w:eastAsia="zh-CN"/>
              </w:rPr>
              <w:t xml:space="preserve"> (Type B)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8FAB" w14:textId="77777777" w:rsidR="00CF2F64" w:rsidRPr="007023D2" w:rsidRDefault="00CF2F64" w:rsidP="006A1B3A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[Support of Cross-carrier scheduling (CCS) from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proofErr w:type="gram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 (</w:t>
            </w:r>
            <w:proofErr w:type="gramEnd"/>
            <w:r w:rsidRPr="007023D2">
              <w:rPr>
                <w:rFonts w:cs="Arial"/>
                <w:sz w:val="18"/>
                <w:szCs w:val="18"/>
                <w:highlight w:val="yellow"/>
              </w:rPr>
              <w:t>Type B)]</w:t>
            </w:r>
          </w:p>
          <w:p w14:paraId="0A697B46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7023D2">
              <w:rPr>
                <w:rFonts w:cs="Arial"/>
                <w:sz w:val="18"/>
                <w:szCs w:val="18"/>
              </w:rPr>
              <w:t xml:space="preserve">Cross-carrier scheduling from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with CIF</w:t>
            </w:r>
          </w:p>
          <w:p w14:paraId="0BAAF257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proofErr w:type="spellStart"/>
            <w:r w:rsidRPr="007023D2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USS set(s) (for CCS from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) and search space sets on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can be configured so that the UE monitors them in overlapping </w:t>
            </w:r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[slot/symbol]</w:t>
            </w:r>
            <w:r w:rsidRPr="007023D2">
              <w:rPr>
                <w:rFonts w:cs="Arial"/>
                <w:sz w:val="18"/>
                <w:szCs w:val="18"/>
              </w:rPr>
              <w:t xml:space="preserve"> of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sSCell</w:t>
            </w:r>
            <w:proofErr w:type="spellEnd"/>
          </w:p>
          <w:p w14:paraId="381FB924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7023D2">
              <w:rPr>
                <w:rFonts w:cs="Arial"/>
                <w:color w:val="FF0000"/>
                <w:sz w:val="18"/>
                <w:szCs w:val="18"/>
              </w:rPr>
              <w:t>Configuration of scaling factor</w:t>
            </w:r>
            <w:r w:rsidRPr="006366B1">
              <w:rPr>
                <w:rFonts w:cs="Arial"/>
                <w:strike/>
                <w:color w:val="7030A0"/>
                <w:sz w:val="18"/>
                <w:szCs w:val="18"/>
              </w:rPr>
              <w:t>[s]</w:t>
            </w:r>
            <w:r w:rsidRPr="007023D2">
              <w:rPr>
                <w:rFonts w:cs="Arial"/>
                <w:color w:val="FF0000"/>
                <w:sz w:val="18"/>
                <w:szCs w:val="18"/>
              </w:rPr>
              <w:t xml:space="preserve"> α </w:t>
            </w:r>
            <w:r w:rsidRPr="006366B1">
              <w:rPr>
                <w:rFonts w:cs="Arial"/>
                <w:strike/>
                <w:color w:val="7030A0"/>
                <w:sz w:val="18"/>
                <w:szCs w:val="18"/>
              </w:rPr>
              <w:t>[and α_</w:t>
            </w:r>
            <w:proofErr w:type="spellStart"/>
            <w:r w:rsidRPr="006366B1">
              <w:rPr>
                <w:rFonts w:cs="Arial"/>
                <w:strike/>
                <w:color w:val="7030A0"/>
                <w:sz w:val="18"/>
                <w:szCs w:val="18"/>
              </w:rPr>
              <w:t>cce</w:t>
            </w:r>
            <w:proofErr w:type="spellEnd"/>
            <w:r w:rsidRPr="006366B1">
              <w:rPr>
                <w:rFonts w:cs="Arial"/>
                <w:strike/>
                <w:color w:val="7030A0"/>
                <w:sz w:val="18"/>
                <w:szCs w:val="18"/>
              </w:rPr>
              <w:t>]</w:t>
            </w:r>
            <w:r w:rsidRPr="007023D2">
              <w:rPr>
                <w:rFonts w:cs="Arial"/>
                <w:color w:val="FF0000"/>
                <w:sz w:val="18"/>
                <w:szCs w:val="18"/>
              </w:rPr>
              <w:t xml:space="preserve"> for BD and CCE limit handling and PDCCH overbooking handling on P(S)Cell </w:t>
            </w:r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>FFS: BD limit handling between [Option A/C] or [Option C] and any configuration of associated parameters and UE reporting of any associated parameters</w:t>
            </w:r>
          </w:p>
          <w:p w14:paraId="340E6322" w14:textId="77777777" w:rsidR="00CF2F64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FFS: #unicast DCI limits for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scheduling</w:t>
            </w:r>
          </w:p>
          <w:p w14:paraId="26FDED04" w14:textId="77777777" w:rsidR="00CF2F64" w:rsidRPr="002C2A59" w:rsidRDefault="00CF2F64" w:rsidP="00CF2F64">
            <w:pPr>
              <w:pStyle w:val="ListParagraph"/>
              <w:numPr>
                <w:ilvl w:val="1"/>
                <w:numId w:val="19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0070C0"/>
                <w:sz w:val="18"/>
                <w:szCs w:val="18"/>
                <w:highlight w:val="yellow"/>
              </w:rPr>
            </w:pPr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Processing one unicast DCI scheduling DL on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/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per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/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slot and its aligned N consecutive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sSCell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slot(s)</w:t>
            </w:r>
          </w:p>
          <w:p w14:paraId="767A67E0" w14:textId="77777777" w:rsidR="00CF2F64" w:rsidRPr="002C2A59" w:rsidRDefault="00CF2F64" w:rsidP="00CF2F64">
            <w:pPr>
              <w:pStyle w:val="ListParagraph"/>
              <w:numPr>
                <w:ilvl w:val="1"/>
                <w:numId w:val="19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0070C0"/>
                <w:sz w:val="18"/>
                <w:szCs w:val="18"/>
                <w:highlight w:val="yellow"/>
              </w:rPr>
            </w:pPr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Processing one unicast DCI scheduling UL on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/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per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/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slot and its aligned N consecutive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sSCell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slot(s)</w:t>
            </w:r>
          </w:p>
          <w:p w14:paraId="50EFE9C5" w14:textId="77777777" w:rsidR="00CF2F64" w:rsidRPr="007023D2" w:rsidRDefault="00CF2F64" w:rsidP="00CF2F64">
            <w:pPr>
              <w:pStyle w:val="ListParagraph"/>
              <w:numPr>
                <w:ilvl w:val="1"/>
                <w:numId w:val="19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N is based on pair of (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/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PSCell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SCS, </w:t>
            </w:r>
            <w:proofErr w:type="spellStart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>sSCell</w:t>
            </w:r>
            <w:proofErr w:type="spellEnd"/>
            <w:r w:rsidRPr="002C2A59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 SCS): </w:t>
            </w:r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N=1 </w:t>
            </w:r>
            <w:proofErr w:type="gramStart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>for(</w:t>
            </w:r>
            <w:proofErr w:type="gramEnd"/>
            <w:r w:rsidRPr="00DB540A">
              <w:rPr>
                <w:rFonts w:cs="Arial"/>
                <w:color w:val="0070C0"/>
                <w:sz w:val="18"/>
                <w:szCs w:val="18"/>
                <w:highlight w:val="yellow"/>
              </w:rPr>
              <w:t>15,15), (30,30), (60,60) and N=2 for (15,30), (30,60) and N=4 for (15, 60)</w:t>
            </w:r>
          </w:p>
          <w:p w14:paraId="1EE80BE7" w14:textId="77777777" w:rsidR="00CF2F64" w:rsidRPr="002C2A59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trike/>
                <w:color w:val="0070C0"/>
                <w:sz w:val="18"/>
                <w:szCs w:val="18"/>
              </w:rPr>
            </w:pPr>
            <w:r w:rsidRPr="002C2A59">
              <w:rPr>
                <w:rFonts w:cs="Arial"/>
                <w:strike/>
                <w:color w:val="0070C0"/>
                <w:sz w:val="18"/>
                <w:szCs w:val="18"/>
              </w:rPr>
              <w:t xml:space="preserve">FFS: PDCCH overbooking on </w:t>
            </w:r>
            <w:proofErr w:type="spellStart"/>
            <w:r w:rsidRPr="002C2A59">
              <w:rPr>
                <w:rFonts w:cs="Arial"/>
                <w:strike/>
                <w:color w:val="0070C0"/>
                <w:sz w:val="18"/>
                <w:szCs w:val="18"/>
              </w:rPr>
              <w:t>sSCell</w:t>
            </w:r>
            <w:proofErr w:type="spellEnd"/>
            <w:r w:rsidRPr="002C2A59">
              <w:rPr>
                <w:rFonts w:cs="Arial"/>
                <w:strike/>
                <w:color w:val="0070C0"/>
                <w:sz w:val="18"/>
                <w:szCs w:val="18"/>
              </w:rPr>
              <w:t xml:space="preserve"> USS set(s) is not allowed</w:t>
            </w:r>
          </w:p>
          <w:p w14:paraId="471D4E85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7023D2">
              <w:rPr>
                <w:rFonts w:cs="Arial"/>
                <w:sz w:val="18"/>
                <w:szCs w:val="18"/>
              </w:rPr>
              <w:t xml:space="preserve"> Same numerology </w:t>
            </w:r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>or different numerologies</w:t>
            </w:r>
            <w:r w:rsidRPr="007023D2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7023D2">
              <w:rPr>
                <w:rFonts w:cs="Arial"/>
                <w:sz w:val="18"/>
                <w:szCs w:val="18"/>
              </w:rPr>
              <w:t xml:space="preserve">between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and P(S)Cell</w:t>
            </w:r>
            <w:r w:rsidRPr="007023D2">
              <w:rPr>
                <w:rFonts w:cs="Arial"/>
                <w:color w:val="FF0000"/>
                <w:sz w:val="18"/>
                <w:szCs w:val="18"/>
              </w:rPr>
              <w:t xml:space="preserve"> or </w:t>
            </w:r>
            <w:proofErr w:type="spellStart"/>
            <w:r w:rsidRPr="007023D2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color w:val="FF0000"/>
                <w:sz w:val="18"/>
                <w:szCs w:val="18"/>
              </w:rPr>
              <w:t xml:space="preserve"> SCS is larger than P(S)Cell SCS</w:t>
            </w:r>
          </w:p>
          <w:p w14:paraId="4A5A2799" w14:textId="77777777" w:rsidR="00CF2F64" w:rsidRPr="006366B1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5E3E66">
              <w:rPr>
                <w:rFonts w:cs="Arial"/>
                <w:color w:val="000000"/>
                <w:sz w:val="18"/>
                <w:szCs w:val="18"/>
                <w:highlight w:val="yellow"/>
              </w:rPr>
              <w:t>FFS:</w:t>
            </w:r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USS set(s) for DCI format 0_1,1_1,0_2,1_2 </w:t>
            </w:r>
            <w:r w:rsidRPr="006366B1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(if supported)</w:t>
            </w:r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6366B1">
              <w:rPr>
                <w:rFonts w:cs="Arial"/>
                <w:sz w:val="18"/>
                <w:szCs w:val="18"/>
                <w:highlight w:val="yellow"/>
              </w:rPr>
              <w:lastRenderedPageBreak/>
              <w:t xml:space="preserve">configured on 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for CCS from 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6366B1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6366B1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</w:p>
          <w:p w14:paraId="7FADE5E8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FFS: Support of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deactivation/activation when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cross carrier scheduling to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is configured</w:t>
            </w:r>
          </w:p>
          <w:p w14:paraId="4D59E081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FFS: Support of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dormancy when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cross carrier scheduling to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is configured</w:t>
            </w:r>
          </w:p>
          <w:p w14:paraId="0C068C02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FFS: PDCCH monitoring occasion(s) is within the first 3 OFDM symbols of a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slot</w:t>
            </w:r>
          </w:p>
          <w:p w14:paraId="7235E5B7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FFS: Numbers of CORESET configurations and search space sets on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(for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cross-carrier scheduling)</w:t>
            </w:r>
          </w:p>
          <w:p w14:paraId="18BA9824" w14:textId="77777777" w:rsidR="00CF2F64" w:rsidRPr="00C1435A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FFS: frame boundary alignment between </w:t>
            </w:r>
            <w:proofErr w:type="spellStart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PCell</w:t>
            </w:r>
            <w:proofErr w:type="spellEnd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/</w:t>
            </w:r>
            <w:proofErr w:type="spellStart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PSCell</w:t>
            </w:r>
            <w:proofErr w:type="spellEnd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C1435A">
              <w:rPr>
                <w:rFonts w:cs="Arial"/>
                <w:color w:val="000000"/>
                <w:sz w:val="18"/>
                <w:szCs w:val="18"/>
                <w:highlight w:val="yellow"/>
              </w:rPr>
              <w:t>sSCell</w:t>
            </w:r>
            <w:proofErr w:type="spellEnd"/>
          </w:p>
          <w:p w14:paraId="496B5DE4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FFS: Precoder granularity of </w:t>
            </w:r>
            <w:r w:rsidRPr="005C2595">
              <w:rPr>
                <w:rFonts w:cs="Arial"/>
                <w:color w:val="0070C0"/>
                <w:sz w:val="18"/>
                <w:szCs w:val="18"/>
                <w:highlight w:val="yellow"/>
              </w:rPr>
              <w:t xml:space="preserve">REG-bundle </w:t>
            </w:r>
            <w:r w:rsidRPr="005C2595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CORESET</w:t>
            </w:r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size when CCS from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to 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  <w:highlight w:val="yellow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  <w:highlight w:val="yellow"/>
              </w:rPr>
              <w:t xml:space="preserve"> is configured</w:t>
            </w:r>
          </w:p>
          <w:p w14:paraId="36FDD23D" w14:textId="77777777" w:rsidR="00CF2F64" w:rsidRPr="007023D2" w:rsidRDefault="00CF2F64" w:rsidP="00CF2F64">
            <w:pPr>
              <w:pStyle w:val="ListParagraph"/>
              <w:numPr>
                <w:ilvl w:val="0"/>
                <w:numId w:val="20"/>
              </w:numPr>
              <w:overflowPunct/>
              <w:snapToGrid w:val="0"/>
              <w:spacing w:after="0"/>
              <w:jc w:val="both"/>
              <w:textAlignment w:val="auto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 xml:space="preserve">FFS: Whether the </w:t>
            </w:r>
            <w:proofErr w:type="spellStart"/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7023D2">
              <w:rPr>
                <w:rFonts w:cs="Arial"/>
                <w:strike/>
                <w:color w:val="FF0000"/>
                <w:sz w:val="18"/>
                <w:szCs w:val="18"/>
              </w:rPr>
              <w:t xml:space="preserve"> SCS other than 15kHz can be allowed</w:t>
            </w:r>
          </w:p>
          <w:p w14:paraId="427742E7" w14:textId="77777777" w:rsidR="00CF2F64" w:rsidRPr="007023D2" w:rsidRDefault="00CF2F64" w:rsidP="006A1B3A">
            <w:pPr>
              <w:pStyle w:val="ListParagraph"/>
              <w:snapToGrid w:val="0"/>
              <w:rPr>
                <w:rFonts w:cs="Arial"/>
                <w:sz w:val="18"/>
                <w:szCs w:val="18"/>
              </w:rPr>
            </w:pPr>
          </w:p>
          <w:p w14:paraId="744E8277" w14:textId="77777777" w:rsidR="00CF2F64" w:rsidRPr="007023D2" w:rsidRDefault="00CF2F64" w:rsidP="006A1B3A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7023D2">
              <w:rPr>
                <w:rFonts w:cs="Arial"/>
                <w:sz w:val="18"/>
                <w:szCs w:val="18"/>
              </w:rPr>
              <w:t xml:space="preserve">Note: The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 xml:space="preserve"> is referred to as ‘</w:t>
            </w:r>
            <w:proofErr w:type="spellStart"/>
            <w:r w:rsidRPr="007023D2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sz w:val="18"/>
                <w:szCs w:val="18"/>
              </w:rPr>
              <w:t>’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450" w14:textId="77777777" w:rsidR="00CF2F64" w:rsidRPr="006366B1" w:rsidRDefault="00CF2F64" w:rsidP="006A1B3A">
            <w:pPr>
              <w:pStyle w:val="TAL"/>
              <w:rPr>
                <w:rFonts w:eastAsia="MS Mincho" w:cs="Arial"/>
                <w:color w:val="7030A0"/>
                <w:szCs w:val="18"/>
                <w:highlight w:val="yellow"/>
              </w:rPr>
            </w:pPr>
            <w:r w:rsidRPr="006366B1">
              <w:rPr>
                <w:rFonts w:eastAsia="MS Mincho" w:cs="Arial"/>
                <w:strike/>
                <w:color w:val="7030A0"/>
                <w:szCs w:val="18"/>
              </w:rPr>
              <w:lastRenderedPageBreak/>
              <w:t>FFS</w:t>
            </w:r>
            <w:r w:rsidRPr="006366B1">
              <w:rPr>
                <w:rFonts w:eastAsia="MS Mincho" w:cs="Arial"/>
                <w:color w:val="7030A0"/>
                <w:szCs w:val="18"/>
              </w:rPr>
              <w:t xml:space="preserve"> 6-5 </w:t>
            </w:r>
            <w:r w:rsidRPr="006366B1">
              <w:rPr>
                <w:rFonts w:eastAsia="MS Mincho" w:cs="Arial"/>
                <w:color w:val="7030A0"/>
                <w:szCs w:val="18"/>
                <w:highlight w:val="yellow"/>
              </w:rPr>
              <w:t>[</w:t>
            </w:r>
            <w:r>
              <w:rPr>
                <w:rFonts w:eastAsia="MS Mincho" w:cs="Arial"/>
                <w:color w:val="7030A0"/>
                <w:szCs w:val="18"/>
                <w:highlight w:val="yellow"/>
              </w:rPr>
              <w:t xml:space="preserve">, </w:t>
            </w:r>
            <w:r w:rsidRPr="006366B1">
              <w:rPr>
                <w:rFonts w:eastAsia="MS Mincho" w:cs="Arial"/>
                <w:color w:val="7030A0"/>
                <w:szCs w:val="18"/>
                <w:highlight w:val="yellow"/>
              </w:rPr>
              <w:t>34-1]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55E3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3D2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17B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5843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CE3E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3D2">
              <w:rPr>
                <w:rFonts w:cs="Arial"/>
                <w:strike/>
                <w:color w:val="FF0000"/>
                <w:szCs w:val="18"/>
              </w:rPr>
              <w:t>FFS</w:t>
            </w:r>
            <w:r w:rsidRPr="007023D2">
              <w:rPr>
                <w:rFonts w:cs="Arial"/>
                <w:color w:val="FF0000"/>
                <w:szCs w:val="18"/>
              </w:rPr>
              <w:t xml:space="preserve"> Per BC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FA6F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7023D2">
              <w:rPr>
                <w:rFonts w:cs="Arial"/>
                <w:szCs w:val="18"/>
              </w:rPr>
              <w:t>No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7354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7023D2">
              <w:rPr>
                <w:rFonts w:cs="Arial"/>
                <w:strike/>
                <w:color w:val="FF0000"/>
                <w:szCs w:val="18"/>
              </w:rPr>
              <w:t xml:space="preserve">FFS </w:t>
            </w:r>
            <w:r w:rsidRPr="007023D2">
              <w:rPr>
                <w:rFonts w:cs="Arial"/>
                <w:color w:val="FF0000"/>
                <w:szCs w:val="18"/>
              </w:rPr>
              <w:t>Applicable to FR1 only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2DB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F77D" w14:textId="77777777" w:rsidR="00CF2F64" w:rsidRPr="006366B1" w:rsidRDefault="00CF2F64" w:rsidP="006A1B3A">
            <w:pPr>
              <w:pStyle w:val="TAL"/>
              <w:rPr>
                <w:rFonts w:cs="Arial"/>
                <w:color w:val="7030A0"/>
                <w:szCs w:val="18"/>
              </w:rPr>
            </w:pPr>
            <w:r w:rsidRPr="007023D2">
              <w:rPr>
                <w:rFonts w:cs="Arial"/>
                <w:strike/>
                <w:color w:val="FF0000"/>
                <w:szCs w:val="18"/>
              </w:rPr>
              <w:t>FFS: UE should be able to indicate following two as part of this per-BC capability</w:t>
            </w:r>
            <w:r w:rsidRPr="007023D2">
              <w:rPr>
                <w:rFonts w:cs="Arial"/>
                <w:color w:val="FF0000"/>
                <w:szCs w:val="18"/>
              </w:rPr>
              <w:t xml:space="preserve"> </w:t>
            </w:r>
            <w:r w:rsidRPr="006366B1">
              <w:rPr>
                <w:rFonts w:cs="Arial"/>
                <w:color w:val="7030A0"/>
                <w:szCs w:val="18"/>
                <w:highlight w:val="yellow"/>
              </w:rPr>
              <w:t>[</w:t>
            </w:r>
            <w:r w:rsidRPr="006366B1">
              <w:rPr>
                <w:rFonts w:cs="Arial"/>
                <w:color w:val="FF0000"/>
                <w:szCs w:val="18"/>
                <w:highlight w:val="yellow"/>
              </w:rPr>
              <w:t>Candidate value set 1:</w:t>
            </w:r>
            <w:r w:rsidRPr="006366B1">
              <w:rPr>
                <w:rFonts w:cs="Arial"/>
                <w:color w:val="FF0000"/>
                <w:highlight w:val="yellow"/>
              </w:rPr>
              <w:t xml:space="preserve"> </w:t>
            </w:r>
            <w:r w:rsidRPr="006366B1">
              <w:rPr>
                <w:rFonts w:cs="Arial"/>
                <w:color w:val="FF0000"/>
                <w:szCs w:val="18"/>
                <w:highlight w:val="yellow"/>
              </w:rPr>
              <w:t xml:space="preserve">One or more of supported SCS combinations ({P(S)Cell SCS in kHz, </w:t>
            </w:r>
            <w:proofErr w:type="spellStart"/>
            <w:r w:rsidRPr="006366B1">
              <w:rPr>
                <w:rFonts w:cs="Arial"/>
                <w:color w:val="FF0000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color w:val="FF0000"/>
                <w:szCs w:val="18"/>
                <w:highlight w:val="yellow"/>
              </w:rPr>
              <w:t xml:space="preserve"> SCS in kHz}) from following set are indicated by the UE: {15,15}, {15,30}</w:t>
            </w:r>
            <w:r w:rsidRPr="006366B1">
              <w:rPr>
                <w:rFonts w:cs="Arial"/>
                <w:color w:val="0070C0"/>
                <w:szCs w:val="18"/>
                <w:highlight w:val="yellow"/>
              </w:rPr>
              <w:t>, (15, 60) for N=4</w:t>
            </w:r>
            <w:r w:rsidRPr="006366B1">
              <w:rPr>
                <w:rFonts w:cs="Arial"/>
                <w:color w:val="FF0000"/>
                <w:szCs w:val="18"/>
                <w:highlight w:val="yellow"/>
              </w:rPr>
              <w:t xml:space="preserve">, {30,30}, {30,60},{60,60}) </w:t>
            </w:r>
            <w:r w:rsidRPr="006366B1">
              <w:rPr>
                <w:rFonts w:cs="Arial"/>
                <w:szCs w:val="18"/>
                <w:highlight w:val="yellow"/>
              </w:rPr>
              <w:t xml:space="preserve"> </w:t>
            </w:r>
            <w:r w:rsidRPr="006366B1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(1) subcarrier spacing for </w:t>
            </w:r>
            <w:proofErr w:type="spellStart"/>
            <w:r w:rsidRPr="006366B1">
              <w:rPr>
                <w:rFonts w:cs="Arial"/>
                <w:strike/>
                <w:color w:val="FF0000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 and/or subcarrier spacing for </w:t>
            </w:r>
            <w:proofErr w:type="spellStart"/>
            <w:r w:rsidRPr="006366B1">
              <w:rPr>
                <w:rFonts w:cs="Arial"/>
                <w:strike/>
                <w:color w:val="FF0000"/>
                <w:szCs w:val="18"/>
                <w:highlight w:val="yellow"/>
              </w:rPr>
              <w:t>Pcell</w:t>
            </w:r>
            <w:proofErr w:type="spellEnd"/>
            <w:r w:rsidRPr="006366B1">
              <w:rPr>
                <w:rFonts w:cs="Arial"/>
                <w:strike/>
                <w:color w:val="FF0000"/>
                <w:szCs w:val="18"/>
                <w:highlight w:val="yellow"/>
              </w:rPr>
              <w:t>, (2)</w:t>
            </w:r>
            <w:r w:rsidRPr="006366B1">
              <w:rPr>
                <w:rFonts w:cs="Arial"/>
                <w:szCs w:val="18"/>
                <w:highlight w:val="yellow"/>
              </w:rPr>
              <w:t xml:space="preserve"> </w:t>
            </w:r>
            <w:r w:rsidRPr="006366B1">
              <w:rPr>
                <w:rFonts w:cs="Arial"/>
                <w:color w:val="FF0000"/>
                <w:szCs w:val="18"/>
                <w:highlight w:val="yellow"/>
              </w:rPr>
              <w:t xml:space="preserve">Candidate value set 2: </w:t>
            </w:r>
            <w:r w:rsidRPr="006366B1">
              <w:rPr>
                <w:rFonts w:cs="Arial"/>
                <w:szCs w:val="18"/>
                <w:highlight w:val="yellow"/>
              </w:rPr>
              <w:t>frequency band pair(s) for {</w:t>
            </w:r>
            <w:proofErr w:type="spellStart"/>
            <w:r w:rsidRPr="006366B1">
              <w:rPr>
                <w:rFonts w:cs="Arial"/>
                <w:szCs w:val="18"/>
                <w:highlight w:val="yellow"/>
              </w:rPr>
              <w:t>Pcell</w:t>
            </w:r>
            <w:proofErr w:type="spellEnd"/>
            <w:r w:rsidRPr="006366B1">
              <w:rPr>
                <w:rFonts w:cs="Arial"/>
                <w:szCs w:val="18"/>
                <w:highlight w:val="yellow"/>
              </w:rPr>
              <w:t>/</w:t>
            </w:r>
            <w:proofErr w:type="spellStart"/>
            <w:r w:rsidRPr="006366B1">
              <w:rPr>
                <w:rFonts w:cs="Arial"/>
                <w:szCs w:val="18"/>
                <w:highlight w:val="yellow"/>
              </w:rPr>
              <w:t>PSCell</w:t>
            </w:r>
            <w:proofErr w:type="spellEnd"/>
            <w:r w:rsidRPr="006366B1">
              <w:rPr>
                <w:rFonts w:cs="Arial"/>
                <w:szCs w:val="18"/>
                <w:highlight w:val="yellow"/>
              </w:rPr>
              <w:t xml:space="preserve">, </w:t>
            </w:r>
            <w:proofErr w:type="spellStart"/>
            <w:r w:rsidRPr="006366B1">
              <w:rPr>
                <w:rFonts w:cs="Arial"/>
                <w:szCs w:val="18"/>
                <w:highlight w:val="yellow"/>
              </w:rPr>
              <w:t>sSCell</w:t>
            </w:r>
            <w:proofErr w:type="spellEnd"/>
            <w:r w:rsidRPr="006366B1">
              <w:rPr>
                <w:rFonts w:cs="Arial"/>
                <w:szCs w:val="18"/>
                <w:highlight w:val="yellow"/>
              </w:rPr>
              <w:t>}</w:t>
            </w:r>
            <w:r w:rsidRPr="006366B1">
              <w:rPr>
                <w:rFonts w:cs="Arial"/>
                <w:color w:val="7030A0"/>
                <w:szCs w:val="18"/>
                <w:highlight w:val="yellow"/>
              </w:rPr>
              <w:t>]</w:t>
            </w:r>
          </w:p>
          <w:p w14:paraId="063B6109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</w:p>
          <w:p w14:paraId="2F065BF4" w14:textId="77777777" w:rsidR="00CF2F64" w:rsidRPr="002C2A59" w:rsidRDefault="00CF2F64" w:rsidP="006A1B3A">
            <w:pPr>
              <w:pStyle w:val="TAL"/>
              <w:rPr>
                <w:rFonts w:cs="Arial"/>
                <w:strike/>
                <w:color w:val="0070C0"/>
                <w:szCs w:val="18"/>
              </w:rPr>
            </w:pPr>
            <w:r w:rsidRPr="002C2A59">
              <w:rPr>
                <w:rFonts w:cs="Arial"/>
                <w:strike/>
                <w:color w:val="0070C0"/>
                <w:szCs w:val="18"/>
              </w:rPr>
              <w:t>Candidate value set for component 6: {Scheduling CC of higher SCS and scheduled CC of lower SCS, same SCS for scheduling CC and scheduled CC, both}</w:t>
            </w:r>
          </w:p>
          <w:p w14:paraId="220276A2" w14:textId="77777777" w:rsidR="00CF2F64" w:rsidRPr="007023D2" w:rsidRDefault="00CF2F64" w:rsidP="006A1B3A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38DFA45" w14:textId="77777777" w:rsidR="00CF2F64" w:rsidRPr="007023D2" w:rsidRDefault="00CF2F64" w:rsidP="006A1B3A">
            <w:pPr>
              <w:pStyle w:val="TAL"/>
              <w:rPr>
                <w:rFonts w:cs="Arial"/>
                <w:color w:val="FF0000"/>
                <w:szCs w:val="18"/>
              </w:rPr>
            </w:pPr>
            <w:r w:rsidRPr="007023D2">
              <w:rPr>
                <w:rFonts w:cs="Arial"/>
                <w:color w:val="FF0000"/>
                <w:szCs w:val="18"/>
              </w:rPr>
              <w:t xml:space="preserve">Note: The CCS from </w:t>
            </w:r>
            <w:proofErr w:type="spellStart"/>
            <w:r w:rsidRPr="007023D2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7023D2">
              <w:rPr>
                <w:rFonts w:cs="Arial"/>
                <w:color w:val="FF0000"/>
                <w:szCs w:val="18"/>
              </w:rPr>
              <w:t xml:space="preserve"> to </w:t>
            </w:r>
            <w:proofErr w:type="spellStart"/>
            <w:r w:rsidRPr="007023D2">
              <w:rPr>
                <w:rFonts w:cs="Arial"/>
                <w:color w:val="FF0000"/>
                <w:szCs w:val="18"/>
              </w:rPr>
              <w:lastRenderedPageBreak/>
              <w:t>Pcell</w:t>
            </w:r>
            <w:proofErr w:type="spellEnd"/>
            <w:r w:rsidRPr="007023D2">
              <w:rPr>
                <w:rFonts w:cs="Arial"/>
                <w:color w:val="FF0000"/>
                <w:szCs w:val="18"/>
              </w:rPr>
              <w:t xml:space="preserve"> is applicable to FR1 only but there can be other </w:t>
            </w:r>
            <w:proofErr w:type="spellStart"/>
            <w:r w:rsidRPr="007023D2">
              <w:rPr>
                <w:rFonts w:cs="Arial"/>
                <w:color w:val="FF0000"/>
                <w:szCs w:val="18"/>
              </w:rPr>
              <w:t>Scells</w:t>
            </w:r>
            <w:proofErr w:type="spellEnd"/>
            <w:r w:rsidRPr="007023D2">
              <w:rPr>
                <w:rFonts w:cs="Arial"/>
                <w:color w:val="FF0000"/>
                <w:szCs w:val="18"/>
              </w:rPr>
              <w:t xml:space="preserve"> in FR2 configured for the UE.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059B" w14:textId="77777777" w:rsidR="00CF2F64" w:rsidRPr="007023D2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7023D2">
              <w:rPr>
                <w:rFonts w:cs="Arial"/>
                <w:szCs w:val="18"/>
              </w:rPr>
              <w:lastRenderedPageBreak/>
              <w:t xml:space="preserve">Optional with capability </w:t>
            </w:r>
            <w:proofErr w:type="spellStart"/>
            <w:r w:rsidRPr="007023D2">
              <w:rPr>
                <w:rFonts w:cs="Arial"/>
                <w:szCs w:val="18"/>
              </w:rPr>
              <w:t>signalling</w:t>
            </w:r>
            <w:proofErr w:type="spellEnd"/>
          </w:p>
        </w:tc>
      </w:tr>
    </w:tbl>
    <w:p w14:paraId="445A57F8" w14:textId="58ED9989" w:rsidR="00CF2F64" w:rsidRDefault="00CF2F64" w:rsidP="0067630A">
      <w:pPr>
        <w:rPr>
          <w:lang w:eastAsia="zh-CN"/>
        </w:rPr>
      </w:pPr>
    </w:p>
    <w:p w14:paraId="2E2811CF" w14:textId="77777777" w:rsidR="00CF2F64" w:rsidRDefault="00CF2F64" w:rsidP="0067630A">
      <w:pPr>
        <w:rPr>
          <w:lang w:eastAsia="zh-CN"/>
        </w:rPr>
      </w:pPr>
    </w:p>
    <w:p w14:paraId="29DF4247" w14:textId="77777777" w:rsidR="00967F7A" w:rsidRDefault="00967F7A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0182F021" w14:textId="73B591D2" w:rsidR="00B6524A" w:rsidRDefault="00B6524A" w:rsidP="00B6524A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</w:p>
    <w:p w14:paraId="2585C020" w14:textId="70D12C2C" w:rsidR="00307F7B" w:rsidRDefault="00307F7B" w:rsidP="00307F7B">
      <w:pPr>
        <w:pStyle w:val="Heading1"/>
        <w:numPr>
          <w:ilvl w:val="0"/>
          <w:numId w:val="0"/>
        </w:numPr>
        <w:rPr>
          <w:lang w:val="en-US"/>
        </w:rPr>
      </w:pPr>
      <w:r w:rsidRPr="00307F7B">
        <w:rPr>
          <w:lang w:val="en-US"/>
        </w:rPr>
        <w:t>ANNEX</w:t>
      </w:r>
      <w:r>
        <w:rPr>
          <w:lang w:val="en-US"/>
        </w:rPr>
        <w:t xml:space="preserve"> B: UE features on LTE_NR_DC_enh2 [1]</w:t>
      </w:r>
    </w:p>
    <w:p w14:paraId="2398916B" w14:textId="77777777" w:rsidR="00CF2F64" w:rsidRPr="00CF2F64" w:rsidRDefault="00CF2F64" w:rsidP="00CF2F64">
      <w:pPr>
        <w:rPr>
          <w:lang w:eastAsia="zh-CN"/>
        </w:rPr>
      </w:pPr>
    </w:p>
    <w:tbl>
      <w:tblPr>
        <w:tblW w:w="1316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417"/>
        <w:gridCol w:w="917"/>
        <w:gridCol w:w="3748"/>
        <w:gridCol w:w="751"/>
        <w:gridCol w:w="504"/>
        <w:gridCol w:w="500"/>
        <w:gridCol w:w="833"/>
        <w:gridCol w:w="750"/>
        <w:gridCol w:w="583"/>
        <w:gridCol w:w="584"/>
        <w:gridCol w:w="581"/>
        <w:gridCol w:w="1586"/>
        <w:gridCol w:w="750"/>
      </w:tblGrid>
      <w:tr w:rsidR="00CF2F64" w14:paraId="434D746E" w14:textId="77777777" w:rsidTr="00A13846">
        <w:trPr>
          <w:trHeight w:val="1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5CE9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D30341">
              <w:rPr>
                <w:rFonts w:cs="Arial"/>
                <w:szCs w:val="18"/>
              </w:rPr>
              <w:lastRenderedPageBreak/>
              <w:t>35. LTE_NR_DC_enh2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1A4E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D30341">
              <w:rPr>
                <w:rFonts w:cs="Arial"/>
                <w:szCs w:val="18"/>
              </w:rPr>
              <w:t>35-1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D00" w14:textId="77777777" w:rsidR="00CF2F64" w:rsidRPr="00233FC5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33FC5">
              <w:rPr>
                <w:rFonts w:cs="Arial"/>
                <w:strike/>
                <w:color w:val="7030A0"/>
                <w:szCs w:val="18"/>
                <w:lang w:eastAsia="zh-CN"/>
              </w:rPr>
              <w:t>[</w:t>
            </w:r>
            <w:r w:rsidRPr="00233FC5">
              <w:rPr>
                <w:rFonts w:cs="Arial"/>
                <w:szCs w:val="18"/>
                <w:lang w:eastAsia="zh-CN"/>
              </w:rPr>
              <w:t>TRS</w:t>
            </w:r>
            <w:r w:rsidRPr="00233FC5">
              <w:rPr>
                <w:rFonts w:cs="Arial"/>
                <w:strike/>
                <w:color w:val="7030A0"/>
                <w:szCs w:val="18"/>
                <w:lang w:eastAsia="zh-CN"/>
              </w:rPr>
              <w:t>\Temporary]</w:t>
            </w:r>
            <w:r w:rsidRPr="00233FC5">
              <w:rPr>
                <w:rFonts w:cs="Arial"/>
                <w:szCs w:val="18"/>
                <w:lang w:eastAsia="zh-CN"/>
              </w:rPr>
              <w:t xml:space="preserve"> RS </w:t>
            </w:r>
            <w:r w:rsidRPr="00233FC5">
              <w:rPr>
                <w:rFonts w:cs="Arial"/>
                <w:strike/>
                <w:szCs w:val="18"/>
                <w:lang w:eastAsia="zh-CN"/>
              </w:rPr>
              <w:t>[based/</w:t>
            </w:r>
            <w:r w:rsidRPr="00233FC5">
              <w:rPr>
                <w:rFonts w:cs="Arial"/>
                <w:szCs w:val="18"/>
                <w:lang w:eastAsia="zh-CN"/>
              </w:rPr>
              <w:t>for</w:t>
            </w:r>
            <w:r w:rsidRPr="00233FC5">
              <w:rPr>
                <w:rFonts w:cs="Arial"/>
                <w:strike/>
                <w:color w:val="7030A0"/>
                <w:szCs w:val="18"/>
                <w:lang w:eastAsia="zh-CN"/>
              </w:rPr>
              <w:t>]</w:t>
            </w:r>
            <w:r w:rsidRPr="00233FC5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233FC5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233FC5">
              <w:rPr>
                <w:rFonts w:cs="Arial"/>
                <w:szCs w:val="18"/>
                <w:lang w:eastAsia="zh-CN"/>
              </w:rPr>
              <w:t xml:space="preserve"> activation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A9A" w14:textId="77777777" w:rsidR="00CF2F64" w:rsidRPr="00233FC5" w:rsidRDefault="00CF2F64" w:rsidP="006A1B3A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7030A0"/>
                <w:sz w:val="18"/>
                <w:szCs w:val="18"/>
                <w:lang w:eastAsia="zh-CN"/>
              </w:rPr>
            </w:pPr>
            <w:r w:rsidRPr="00233FC5">
              <w:rPr>
                <w:rFonts w:cs="Arial"/>
                <w:strike/>
                <w:color w:val="7030A0"/>
                <w:sz w:val="18"/>
                <w:szCs w:val="18"/>
                <w:lang w:eastAsia="zh-CN"/>
              </w:rPr>
              <w:t>[</w:t>
            </w:r>
            <w:proofErr w:type="spellStart"/>
            <w:r w:rsidRPr="00233FC5">
              <w:rPr>
                <w:rFonts w:cs="Arial"/>
                <w:strike/>
                <w:color w:val="7030A0"/>
                <w:sz w:val="18"/>
                <w:szCs w:val="18"/>
                <w:lang w:eastAsia="zh-CN"/>
              </w:rPr>
              <w:t>SCell</w:t>
            </w:r>
            <w:proofErr w:type="spellEnd"/>
            <w:r w:rsidRPr="00233FC5">
              <w:rPr>
                <w:rFonts w:cs="Arial"/>
                <w:strike/>
                <w:color w:val="7030A0"/>
                <w:sz w:val="18"/>
                <w:szCs w:val="18"/>
                <w:lang w:eastAsia="zh-CN"/>
              </w:rPr>
              <w:t xml:space="preserve"> activation with the assistance of temporary RS/TRS]</w:t>
            </w:r>
          </w:p>
          <w:p w14:paraId="5C2F5200" w14:textId="77777777" w:rsidR="00CF2F64" w:rsidRPr="00233FC5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233FC5">
              <w:rPr>
                <w:rFonts w:cs="Arial"/>
                <w:strike/>
                <w:color w:val="7030A0"/>
                <w:sz w:val="18"/>
                <w:szCs w:val="18"/>
              </w:rPr>
              <w:t>[</w:t>
            </w:r>
            <w:r w:rsidRPr="00233FC5">
              <w:rPr>
                <w:rFonts w:cs="Arial"/>
                <w:sz w:val="18"/>
                <w:szCs w:val="18"/>
              </w:rPr>
              <w:t>TRS</w:t>
            </w:r>
            <w:r w:rsidRPr="00233FC5">
              <w:rPr>
                <w:rFonts w:cs="Arial"/>
                <w:strike/>
                <w:color w:val="7030A0"/>
                <w:sz w:val="18"/>
                <w:szCs w:val="18"/>
              </w:rPr>
              <w:t>/Temporary RS]</w:t>
            </w:r>
            <w:r w:rsidRPr="00233FC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color w:val="7030A0"/>
                <w:sz w:val="18"/>
                <w:szCs w:val="18"/>
              </w:rPr>
              <w:t xml:space="preserve">for </w:t>
            </w:r>
            <w:proofErr w:type="spellStart"/>
            <w:r>
              <w:rPr>
                <w:rFonts w:cs="Arial"/>
                <w:color w:val="7030A0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7030A0"/>
                <w:sz w:val="18"/>
                <w:szCs w:val="18"/>
              </w:rPr>
              <w:t xml:space="preserve"> activation </w:t>
            </w:r>
            <w:r w:rsidRPr="00233FC5">
              <w:rPr>
                <w:rFonts w:cs="Arial"/>
                <w:sz w:val="18"/>
                <w:szCs w:val="18"/>
              </w:rPr>
              <w:t>is aperiodic and triggered by MAC CE</w:t>
            </w:r>
          </w:p>
          <w:p w14:paraId="1E69C2B6" w14:textId="77777777" w:rsidR="00CF2F64" w:rsidRPr="00D30341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D30341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D30341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D30341">
              <w:rPr>
                <w:rFonts w:cs="Arial"/>
                <w:sz w:val="18"/>
                <w:szCs w:val="18"/>
              </w:rPr>
              <w:t>Temporary RS is based on aperiodic TRS</w:t>
            </w:r>
            <w:r w:rsidRPr="00D30341">
              <w:rPr>
                <w:rFonts w:cs="Arial"/>
                <w:strike/>
                <w:color w:val="FF0000"/>
                <w:sz w:val="18"/>
                <w:szCs w:val="18"/>
              </w:rPr>
              <w:t xml:space="preserve"> and FFS other signals</w:t>
            </w:r>
          </w:p>
          <w:p w14:paraId="5A5F8B7E" w14:textId="77777777" w:rsidR="00CF2F64" w:rsidRPr="00D30341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D30341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D30341">
              <w:rPr>
                <w:rFonts w:cs="Arial"/>
                <w:sz w:val="18"/>
                <w:szCs w:val="18"/>
              </w:rPr>
              <w:t xml:space="preserve"> Temporary RS is </w:t>
            </w:r>
            <w:r w:rsidRPr="00D30341">
              <w:rPr>
                <w:rFonts w:cs="Arial"/>
                <w:color w:val="FF0000"/>
                <w:sz w:val="18"/>
                <w:szCs w:val="18"/>
              </w:rPr>
              <w:t xml:space="preserve">triggered </w:t>
            </w:r>
            <w:r w:rsidRPr="00D30341">
              <w:rPr>
                <w:rFonts w:cs="Arial"/>
                <w:strike/>
                <w:color w:val="FF0000"/>
                <w:sz w:val="18"/>
                <w:szCs w:val="18"/>
              </w:rPr>
              <w:t>only configured</w:t>
            </w:r>
            <w:r w:rsidRPr="00D30341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D30341">
              <w:rPr>
                <w:rFonts w:cs="Arial"/>
                <w:sz w:val="18"/>
                <w:szCs w:val="18"/>
              </w:rPr>
              <w:t xml:space="preserve">within the BWP indicated by </w:t>
            </w:r>
            <w:proofErr w:type="spellStart"/>
            <w:r w:rsidRPr="00D30341">
              <w:rPr>
                <w:rFonts w:cs="Arial"/>
                <w:sz w:val="18"/>
                <w:szCs w:val="18"/>
              </w:rPr>
              <w:t>firstActiveDownlinkBWP</w:t>
            </w:r>
            <w:proofErr w:type="spellEnd"/>
            <w:r w:rsidRPr="00D30341">
              <w:rPr>
                <w:rFonts w:cs="Arial"/>
                <w:sz w:val="18"/>
                <w:szCs w:val="18"/>
              </w:rPr>
              <w:t xml:space="preserve">-Id for the </w:t>
            </w:r>
            <w:proofErr w:type="spellStart"/>
            <w:r w:rsidRPr="00533432">
              <w:rPr>
                <w:rFonts w:cs="Arial"/>
                <w:strike/>
                <w:color w:val="7030A0"/>
                <w:sz w:val="18"/>
                <w:szCs w:val="18"/>
              </w:rPr>
              <w:t>s</w:t>
            </w:r>
            <w:r w:rsidRPr="00D30341">
              <w:rPr>
                <w:rFonts w:cs="Arial"/>
                <w:sz w:val="18"/>
                <w:szCs w:val="18"/>
              </w:rPr>
              <w:t>SCell</w:t>
            </w:r>
            <w:proofErr w:type="spellEnd"/>
          </w:p>
          <w:p w14:paraId="1E7756A3" w14:textId="77777777" w:rsidR="00CF2F64" w:rsidRPr="00533432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533432">
              <w:rPr>
                <w:rFonts w:cs="Arial"/>
                <w:strike/>
                <w:color w:val="7030A0"/>
                <w:sz w:val="18"/>
                <w:szCs w:val="18"/>
              </w:rPr>
              <w:t>FFS:</w:t>
            </w:r>
            <w:r w:rsidRPr="00533432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5E3E66">
              <w:rPr>
                <w:rFonts w:cs="Arial"/>
                <w:color w:val="000000"/>
                <w:sz w:val="18"/>
                <w:szCs w:val="18"/>
              </w:rPr>
              <w:t xml:space="preserve">A </w:t>
            </w:r>
            <w:r>
              <w:rPr>
                <w:rFonts w:cs="Arial"/>
                <w:color w:val="7030A0"/>
                <w:sz w:val="18"/>
                <w:szCs w:val="18"/>
              </w:rPr>
              <w:t>P-TRS</w:t>
            </w:r>
            <w:r w:rsidRPr="005E3E6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533432">
              <w:rPr>
                <w:rFonts w:cs="Arial"/>
                <w:strike/>
                <w:color w:val="7030A0"/>
                <w:sz w:val="18"/>
                <w:szCs w:val="18"/>
              </w:rPr>
              <w:t>SSB</w:t>
            </w:r>
            <w:r w:rsidRPr="005E3E66">
              <w:rPr>
                <w:rFonts w:cs="Arial"/>
                <w:color w:val="000000"/>
                <w:sz w:val="18"/>
                <w:szCs w:val="18"/>
              </w:rPr>
              <w:t xml:space="preserve"> of the to-be-activated </w:t>
            </w:r>
            <w:proofErr w:type="spellStart"/>
            <w:r w:rsidRPr="005E3E66"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 w:rsidRPr="005E3E6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533432">
              <w:rPr>
                <w:rFonts w:cs="Arial"/>
                <w:strike/>
                <w:color w:val="7030A0"/>
                <w:sz w:val="18"/>
                <w:szCs w:val="18"/>
              </w:rPr>
              <w:t>can be</w:t>
            </w:r>
            <w:r w:rsidRPr="00533432">
              <w:rPr>
                <w:rFonts w:cs="Arial"/>
                <w:color w:val="7030A0"/>
                <w:sz w:val="18"/>
                <w:szCs w:val="18"/>
              </w:rPr>
              <w:t xml:space="preserve"> is</w:t>
            </w:r>
            <w:r w:rsidRPr="005E3E66">
              <w:rPr>
                <w:rFonts w:cs="Arial"/>
                <w:color w:val="000000"/>
                <w:sz w:val="18"/>
                <w:szCs w:val="18"/>
              </w:rPr>
              <w:t xml:space="preserve"> indicated as a QCL source for the temporary RS in case of known </w:t>
            </w:r>
            <w:proofErr w:type="spellStart"/>
            <w:r w:rsidRPr="005E3E66"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 w:rsidRPr="005E3E6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533432">
              <w:rPr>
                <w:rFonts w:cs="Arial"/>
                <w:color w:val="7030A0"/>
                <w:sz w:val="18"/>
                <w:szCs w:val="18"/>
              </w:rPr>
              <w:t>same as existing specification</w:t>
            </w:r>
          </w:p>
          <w:p w14:paraId="63437A56" w14:textId="77777777" w:rsidR="00CF2F64" w:rsidRPr="00D30341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FFS: Maximum number of temporary RS resource sets that can be configured to UE per CC {1 … 16}</w:t>
            </w:r>
          </w:p>
          <w:p w14:paraId="2EB92E41" w14:textId="77777777" w:rsidR="00CF2F64" w:rsidRPr="00D30341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FFS: Maximum number of temporary RS resource sets that can be configured to UE across CCs {1 … 256}</w:t>
            </w:r>
          </w:p>
          <w:p w14:paraId="11303481" w14:textId="77777777" w:rsidR="00CF2F64" w:rsidRPr="00D30341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 xml:space="preserve">FFS: Maximum number of triggering states for temporary RS based </w:t>
            </w:r>
            <w:proofErr w:type="spellStart"/>
            <w:r w:rsidRPr="00D30341">
              <w:rPr>
                <w:rFonts w:cs="Arial"/>
                <w:sz w:val="18"/>
                <w:szCs w:val="18"/>
                <w:highlight w:val="yellow"/>
              </w:rPr>
              <w:t>Scell</w:t>
            </w:r>
            <w:proofErr w:type="spellEnd"/>
            <w:r w:rsidRPr="00D30341">
              <w:rPr>
                <w:rFonts w:cs="Arial"/>
                <w:sz w:val="18"/>
                <w:szCs w:val="18"/>
                <w:highlight w:val="yellow"/>
              </w:rPr>
              <w:t xml:space="preserve"> activation by a MAC-CE {1 … 64}</w:t>
            </w:r>
          </w:p>
          <w:p w14:paraId="015AF7E2" w14:textId="77777777" w:rsidR="00CF2F64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FFS: Maximum number of temporary RS resource sets that can be associated with a triggering state {1 … 16}</w:t>
            </w:r>
          </w:p>
          <w:p w14:paraId="19E4435D" w14:textId="77777777" w:rsidR="00CF2F64" w:rsidRPr="00233FC5" w:rsidRDefault="00CF2F64" w:rsidP="00CF2F64">
            <w:pPr>
              <w:pStyle w:val="ListParagraph"/>
              <w:numPr>
                <w:ilvl w:val="0"/>
                <w:numId w:val="2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7030A0"/>
                <w:sz w:val="18"/>
                <w:szCs w:val="18"/>
                <w:highlight w:val="yellow"/>
              </w:rPr>
            </w:pPr>
            <w:r w:rsidRPr="00233FC5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FFS: Support of temporary RS based </w:t>
            </w:r>
            <w:proofErr w:type="spellStart"/>
            <w:r w:rsidRPr="00233FC5">
              <w:rPr>
                <w:rFonts w:cs="Arial"/>
                <w:color w:val="7030A0"/>
                <w:sz w:val="18"/>
                <w:szCs w:val="18"/>
                <w:highlight w:val="yellow"/>
              </w:rPr>
              <w:t>SCell</w:t>
            </w:r>
            <w:proofErr w:type="spellEnd"/>
            <w:r w:rsidRPr="00233FC5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activation on one or more from {FR1 FDD, FR1 TDD, FR1 unlicensed, FR2}</w:t>
            </w:r>
          </w:p>
          <w:p w14:paraId="64F90B58" w14:textId="77777777" w:rsidR="00CF2F64" w:rsidRPr="00D30341" w:rsidRDefault="00CF2F64" w:rsidP="006A1B3A">
            <w:pPr>
              <w:pStyle w:val="ListParagraph"/>
              <w:snapToGrid w:val="0"/>
              <w:spacing w:afterLines="50" w:after="120"/>
              <w:rPr>
                <w:rFonts w:cs="Arial"/>
                <w:sz w:val="18"/>
                <w:szCs w:val="18"/>
                <w:highlight w:val="yellow"/>
              </w:rPr>
            </w:pPr>
          </w:p>
          <w:p w14:paraId="41351C07" w14:textId="77777777" w:rsidR="00CF2F64" w:rsidRPr="00D30341" w:rsidRDefault="00CF2F64" w:rsidP="006A1B3A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 xml:space="preserve">[Note: following are reported via the legacy feature, FG2-33 </w:t>
            </w:r>
          </w:p>
          <w:p w14:paraId="2D810DAA" w14:textId="77777777" w:rsidR="00CF2F64" w:rsidRPr="00D30341" w:rsidRDefault="00CF2F64" w:rsidP="00CF2F64">
            <w:pPr>
              <w:pStyle w:val="ListParagraph"/>
              <w:numPr>
                <w:ilvl w:val="0"/>
                <w:numId w:val="21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Maximum number of configured NZP-CSI-RS resources per CC</w:t>
            </w:r>
          </w:p>
          <w:p w14:paraId="4AF5F36C" w14:textId="77777777" w:rsidR="00CF2F64" w:rsidRPr="00D30341" w:rsidRDefault="00CF2F64" w:rsidP="00CF2F64">
            <w:pPr>
              <w:pStyle w:val="ListParagraph"/>
              <w:numPr>
                <w:ilvl w:val="0"/>
                <w:numId w:val="21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Maximum total number of simultaneous NZP-CSI-RS resources in active BWPs across all CCs</w:t>
            </w:r>
          </w:p>
          <w:p w14:paraId="588846B5" w14:textId="77777777" w:rsidR="00CF2F64" w:rsidRPr="00D30341" w:rsidRDefault="00CF2F64" w:rsidP="00CF2F64">
            <w:pPr>
              <w:pStyle w:val="ListParagraph"/>
              <w:numPr>
                <w:ilvl w:val="0"/>
                <w:numId w:val="21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Maximum number simultaneous NZP-CSI-RS resources per CC</w:t>
            </w:r>
          </w:p>
          <w:p w14:paraId="7F0D6ABD" w14:textId="77777777" w:rsidR="00CF2F64" w:rsidRPr="00D30341" w:rsidRDefault="00CF2F64" w:rsidP="00CF2F64">
            <w:pPr>
              <w:pStyle w:val="ListParagraph"/>
              <w:numPr>
                <w:ilvl w:val="0"/>
                <w:numId w:val="21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  <w:highlight w:val="yellow"/>
              </w:rPr>
            </w:pPr>
            <w:r w:rsidRPr="00D30341">
              <w:rPr>
                <w:rFonts w:cs="Arial"/>
                <w:sz w:val="18"/>
                <w:szCs w:val="18"/>
                <w:highlight w:val="yellow"/>
              </w:rPr>
              <w:t>Maximum total number of CSI-RS ports in simultaneous NZP-CSI-RS resources in active BWPs across all CCs]</w:t>
            </w:r>
          </w:p>
          <w:p w14:paraId="40C4BE76" w14:textId="77777777" w:rsidR="00CF2F64" w:rsidRPr="00D30341" w:rsidRDefault="00CF2F64" w:rsidP="006A1B3A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7AA0" w14:textId="77777777" w:rsidR="00CF2F64" w:rsidRPr="00D30341" w:rsidRDefault="00CF2F64" w:rsidP="006A1B3A">
            <w:pPr>
              <w:pStyle w:val="TAL"/>
              <w:rPr>
                <w:rFonts w:eastAsia="MS Mincho" w:cs="Arial"/>
                <w:szCs w:val="18"/>
                <w:highlight w:val="yellow"/>
              </w:rPr>
            </w:pPr>
            <w:r w:rsidRPr="00D30341">
              <w:rPr>
                <w:rFonts w:eastAsia="MS Mincho" w:cs="Arial"/>
                <w:szCs w:val="18"/>
              </w:rPr>
              <w:lastRenderedPageBreak/>
              <w:t>6-5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2A16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30341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5F4A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D30341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6CB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2C94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30341">
              <w:rPr>
                <w:rFonts w:cs="Arial"/>
                <w:szCs w:val="18"/>
                <w:highlight w:val="yellow"/>
                <w:lang w:eastAsia="zh-CN"/>
              </w:rPr>
              <w:t>[Per UE/Per BC/Per band]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F3A5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30341">
              <w:rPr>
                <w:rFonts w:cs="Arial"/>
                <w:szCs w:val="18"/>
                <w:highlight w:val="yellow"/>
                <w:lang w:eastAsia="zh-CN"/>
              </w:rPr>
              <w:t>[No/Yes]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DE88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30341">
              <w:rPr>
                <w:rFonts w:cs="Arial"/>
                <w:szCs w:val="18"/>
                <w:highlight w:val="yellow"/>
                <w:lang w:eastAsia="zh-CN"/>
              </w:rPr>
              <w:t>[No/Yes]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5DE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A70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C67E63">
              <w:rPr>
                <w:rFonts w:cs="Arial"/>
                <w:color w:val="FF0000"/>
                <w:szCs w:val="18"/>
                <w:highlight w:val="yellow"/>
              </w:rPr>
              <w:t xml:space="preserve">[The NZP-CSI-RS configured as temporary RS for fast </w:t>
            </w:r>
            <w:proofErr w:type="spellStart"/>
            <w:r w:rsidRPr="00C67E63">
              <w:rPr>
                <w:rFonts w:cs="Arial"/>
                <w:color w:val="FF0000"/>
                <w:szCs w:val="18"/>
                <w:highlight w:val="yellow"/>
              </w:rPr>
              <w:t>SCell</w:t>
            </w:r>
            <w:proofErr w:type="spellEnd"/>
            <w:r w:rsidRPr="00C67E63">
              <w:rPr>
                <w:rFonts w:cs="Arial"/>
                <w:color w:val="FF0000"/>
                <w:szCs w:val="18"/>
                <w:highlight w:val="yellow"/>
              </w:rPr>
              <w:t xml:space="preserve"> activation are not considered when counting the maximum NZP-CSI-RS configurations of FG2-33.]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6BA5" w14:textId="77777777" w:rsidR="00CF2F64" w:rsidRPr="00D30341" w:rsidRDefault="00CF2F64" w:rsidP="006A1B3A">
            <w:pPr>
              <w:pStyle w:val="TAL"/>
              <w:rPr>
                <w:rFonts w:cs="Arial"/>
                <w:szCs w:val="18"/>
              </w:rPr>
            </w:pPr>
            <w:r w:rsidRPr="00D30341">
              <w:rPr>
                <w:rFonts w:cs="Arial"/>
              </w:rPr>
              <w:t xml:space="preserve">Optional with capability </w:t>
            </w:r>
            <w:proofErr w:type="spellStart"/>
            <w:r w:rsidRPr="00D30341">
              <w:rPr>
                <w:rFonts w:cs="Arial"/>
              </w:rPr>
              <w:t>signalling</w:t>
            </w:r>
            <w:proofErr w:type="spellEnd"/>
          </w:p>
        </w:tc>
      </w:tr>
    </w:tbl>
    <w:p w14:paraId="6694D8C0" w14:textId="7FEF9755" w:rsidR="00967F7A" w:rsidRDefault="00967F7A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258D8307" w14:textId="40E873CB" w:rsidR="00CF2F64" w:rsidRDefault="00CF2F64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30AEFAD4" w14:textId="77777777" w:rsidR="00CF2F64" w:rsidRDefault="00CF2F64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CF2F64" w:rsidSect="00B6524A">
      <w:footnotePr>
        <w:numRestart w:val="eachSect"/>
      </w:footnotePr>
      <w:type w:val="continuous"/>
      <w:pgSz w:w="15840" w:h="12240" w:orient="landscape" w:code="1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4109" w14:textId="77777777" w:rsidR="005021D3" w:rsidRDefault="005021D3">
      <w:r>
        <w:separator/>
      </w:r>
    </w:p>
  </w:endnote>
  <w:endnote w:type="continuationSeparator" w:id="0">
    <w:p w14:paraId="58845395" w14:textId="77777777" w:rsidR="005021D3" w:rsidRDefault="005021D3">
      <w:r>
        <w:continuationSeparator/>
      </w:r>
    </w:p>
  </w:endnote>
  <w:endnote w:type="continuationNotice" w:id="1">
    <w:p w14:paraId="5245CC8D" w14:textId="77777777" w:rsidR="005021D3" w:rsidRDefault="005021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803E9" w:rsidRDefault="004803E9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4803E9" w:rsidRDefault="004803E9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803E9" w:rsidRDefault="004803E9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4CEE" w14:textId="77777777" w:rsidR="00794333" w:rsidRDefault="00794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366E9" w14:textId="77777777" w:rsidR="005021D3" w:rsidRDefault="005021D3">
      <w:r>
        <w:separator/>
      </w:r>
    </w:p>
  </w:footnote>
  <w:footnote w:type="continuationSeparator" w:id="0">
    <w:p w14:paraId="018F357E" w14:textId="77777777" w:rsidR="005021D3" w:rsidRDefault="005021D3">
      <w:r>
        <w:continuationSeparator/>
      </w:r>
    </w:p>
  </w:footnote>
  <w:footnote w:type="continuationNotice" w:id="1">
    <w:p w14:paraId="2308B4E4" w14:textId="77777777" w:rsidR="005021D3" w:rsidRDefault="005021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803E9" w:rsidRDefault="00480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9E2E" w14:textId="77777777" w:rsidR="00794333" w:rsidRDefault="007943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CF09" w14:textId="77777777" w:rsidR="00794333" w:rsidRDefault="00794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426FE9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258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50BB9"/>
    <w:multiLevelType w:val="hybridMultilevel"/>
    <w:tmpl w:val="BDA4E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D5CD8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929DC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C4597"/>
    <w:multiLevelType w:val="hybridMultilevel"/>
    <w:tmpl w:val="1E4824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FDE"/>
    <w:multiLevelType w:val="hybridMultilevel"/>
    <w:tmpl w:val="D6482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71D30C6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B5F25"/>
    <w:multiLevelType w:val="hybridMultilevel"/>
    <w:tmpl w:val="909C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6653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C6F89"/>
    <w:multiLevelType w:val="hybridMultilevel"/>
    <w:tmpl w:val="C0BED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6044D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91058"/>
    <w:multiLevelType w:val="hybridMultilevel"/>
    <w:tmpl w:val="65643C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5579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64B48"/>
    <w:multiLevelType w:val="hybridMultilevel"/>
    <w:tmpl w:val="C0BED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8" w15:restartNumberingAfterBreak="0">
    <w:nsid w:val="55600F5F"/>
    <w:multiLevelType w:val="hybridMultilevel"/>
    <w:tmpl w:val="1E4824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56E4B"/>
    <w:multiLevelType w:val="hybridMultilevel"/>
    <w:tmpl w:val="29C2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47B6A"/>
    <w:multiLevelType w:val="hybridMultilevel"/>
    <w:tmpl w:val="C360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06FD5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D4D4D02"/>
    <w:multiLevelType w:val="hybridMultilevel"/>
    <w:tmpl w:val="D6482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7"/>
  </w:num>
  <w:num w:numId="4">
    <w:abstractNumId w:val="1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4"/>
  </w:num>
  <w:num w:numId="8">
    <w:abstractNumId w:val="16"/>
  </w:num>
  <w:num w:numId="9">
    <w:abstractNumId w:val="12"/>
  </w:num>
  <w:num w:numId="10">
    <w:abstractNumId w:val="9"/>
  </w:num>
  <w:num w:numId="11">
    <w:abstractNumId w:val="22"/>
  </w:num>
  <w:num w:numId="12">
    <w:abstractNumId w:val="6"/>
  </w:num>
  <w:num w:numId="13">
    <w:abstractNumId w:val="21"/>
  </w:num>
  <w:num w:numId="14">
    <w:abstractNumId w:val="11"/>
  </w:num>
  <w:num w:numId="15">
    <w:abstractNumId w:val="13"/>
  </w:num>
  <w:num w:numId="16">
    <w:abstractNumId w:val="19"/>
  </w:num>
  <w:num w:numId="17">
    <w:abstractNumId w:val="18"/>
  </w:num>
  <w:num w:numId="18">
    <w:abstractNumId w:val="7"/>
  </w:num>
  <w:num w:numId="19">
    <w:abstractNumId w:val="14"/>
  </w:num>
  <w:num w:numId="20">
    <w:abstractNumId w:val="4"/>
  </w:num>
  <w:num w:numId="21">
    <w:abstractNumId w:val="3"/>
  </w:num>
  <w:num w:numId="22">
    <w:abstractNumId w:val="5"/>
  </w:num>
  <w:num w:numId="23">
    <w:abstractNumId w:val="2"/>
  </w:num>
  <w:num w:numId="24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EDA"/>
    <w:rsid w:val="00000F2A"/>
    <w:rsid w:val="00000F80"/>
    <w:rsid w:val="00001103"/>
    <w:rsid w:val="000011A9"/>
    <w:rsid w:val="000012ED"/>
    <w:rsid w:val="00001344"/>
    <w:rsid w:val="000018BB"/>
    <w:rsid w:val="00001AD4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3A7"/>
    <w:rsid w:val="00003443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863"/>
    <w:rsid w:val="00004885"/>
    <w:rsid w:val="00004890"/>
    <w:rsid w:val="00004AB8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895"/>
    <w:rsid w:val="00005A91"/>
    <w:rsid w:val="00005CD7"/>
    <w:rsid w:val="00005EB5"/>
    <w:rsid w:val="0000605B"/>
    <w:rsid w:val="000064BC"/>
    <w:rsid w:val="00006780"/>
    <w:rsid w:val="00006870"/>
    <w:rsid w:val="0000691C"/>
    <w:rsid w:val="00006C7A"/>
    <w:rsid w:val="00006D6E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CEE"/>
    <w:rsid w:val="00011F10"/>
    <w:rsid w:val="00012014"/>
    <w:rsid w:val="0001208A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38B"/>
    <w:rsid w:val="000144A1"/>
    <w:rsid w:val="000145DB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EB"/>
    <w:rsid w:val="00015F43"/>
    <w:rsid w:val="00015F5C"/>
    <w:rsid w:val="00016066"/>
    <w:rsid w:val="000162B2"/>
    <w:rsid w:val="00016616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A29"/>
    <w:rsid w:val="00020D5E"/>
    <w:rsid w:val="00020D61"/>
    <w:rsid w:val="00020D70"/>
    <w:rsid w:val="00020D84"/>
    <w:rsid w:val="000210CA"/>
    <w:rsid w:val="0002130A"/>
    <w:rsid w:val="000214B0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1C"/>
    <w:rsid w:val="00025281"/>
    <w:rsid w:val="00025312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26B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759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9B0"/>
    <w:rsid w:val="00032A64"/>
    <w:rsid w:val="00032E3E"/>
    <w:rsid w:val="00032F9E"/>
    <w:rsid w:val="00032FB4"/>
    <w:rsid w:val="000331E3"/>
    <w:rsid w:val="0003320C"/>
    <w:rsid w:val="000334D2"/>
    <w:rsid w:val="00033834"/>
    <w:rsid w:val="00033A55"/>
    <w:rsid w:val="00033AE8"/>
    <w:rsid w:val="00033C1B"/>
    <w:rsid w:val="00033E5C"/>
    <w:rsid w:val="00034042"/>
    <w:rsid w:val="0003421C"/>
    <w:rsid w:val="000343CD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43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C8F"/>
    <w:rsid w:val="00037DA1"/>
    <w:rsid w:val="00037E98"/>
    <w:rsid w:val="00037F3F"/>
    <w:rsid w:val="0004001D"/>
    <w:rsid w:val="000401C5"/>
    <w:rsid w:val="00040316"/>
    <w:rsid w:val="000404F2"/>
    <w:rsid w:val="00040B0D"/>
    <w:rsid w:val="00040C41"/>
    <w:rsid w:val="00040F7A"/>
    <w:rsid w:val="000412B7"/>
    <w:rsid w:val="000412DE"/>
    <w:rsid w:val="000412FA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C99"/>
    <w:rsid w:val="00044CD4"/>
    <w:rsid w:val="00044E14"/>
    <w:rsid w:val="00044E26"/>
    <w:rsid w:val="00044FC4"/>
    <w:rsid w:val="00045031"/>
    <w:rsid w:val="000451CF"/>
    <w:rsid w:val="000451E5"/>
    <w:rsid w:val="00045204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50152"/>
    <w:rsid w:val="0005055B"/>
    <w:rsid w:val="000505E0"/>
    <w:rsid w:val="0005094F"/>
    <w:rsid w:val="00050F78"/>
    <w:rsid w:val="0005100F"/>
    <w:rsid w:val="0005108D"/>
    <w:rsid w:val="000510DA"/>
    <w:rsid w:val="00051135"/>
    <w:rsid w:val="00051586"/>
    <w:rsid w:val="0005161C"/>
    <w:rsid w:val="00051770"/>
    <w:rsid w:val="000519D1"/>
    <w:rsid w:val="00051AE1"/>
    <w:rsid w:val="00051B86"/>
    <w:rsid w:val="00051C93"/>
    <w:rsid w:val="00051EF1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19"/>
    <w:rsid w:val="0005307A"/>
    <w:rsid w:val="000531A8"/>
    <w:rsid w:val="000531D8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3E8"/>
    <w:rsid w:val="0005440B"/>
    <w:rsid w:val="0005456E"/>
    <w:rsid w:val="00054634"/>
    <w:rsid w:val="0005468A"/>
    <w:rsid w:val="0005481F"/>
    <w:rsid w:val="00054ACE"/>
    <w:rsid w:val="00054C27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216A"/>
    <w:rsid w:val="0006216C"/>
    <w:rsid w:val="000621A9"/>
    <w:rsid w:val="000625CF"/>
    <w:rsid w:val="0006263A"/>
    <w:rsid w:val="0006291D"/>
    <w:rsid w:val="000629FD"/>
    <w:rsid w:val="00062A91"/>
    <w:rsid w:val="00062DD0"/>
    <w:rsid w:val="00062F95"/>
    <w:rsid w:val="0006300E"/>
    <w:rsid w:val="00063024"/>
    <w:rsid w:val="0006308B"/>
    <w:rsid w:val="00063485"/>
    <w:rsid w:val="000638CD"/>
    <w:rsid w:val="0006399C"/>
    <w:rsid w:val="000639C7"/>
    <w:rsid w:val="00063BEB"/>
    <w:rsid w:val="00063D87"/>
    <w:rsid w:val="00063F57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AB4"/>
    <w:rsid w:val="00072C72"/>
    <w:rsid w:val="00072D4E"/>
    <w:rsid w:val="00072E75"/>
    <w:rsid w:val="00072EFA"/>
    <w:rsid w:val="00073097"/>
    <w:rsid w:val="00073471"/>
    <w:rsid w:val="0007364E"/>
    <w:rsid w:val="00073785"/>
    <w:rsid w:val="00073F77"/>
    <w:rsid w:val="00074375"/>
    <w:rsid w:val="000743A0"/>
    <w:rsid w:val="00074475"/>
    <w:rsid w:val="00074B80"/>
    <w:rsid w:val="00074BF5"/>
    <w:rsid w:val="00074C31"/>
    <w:rsid w:val="00074DC9"/>
    <w:rsid w:val="000752CD"/>
    <w:rsid w:val="000755A6"/>
    <w:rsid w:val="00075680"/>
    <w:rsid w:val="000756B3"/>
    <w:rsid w:val="0007590A"/>
    <w:rsid w:val="00075999"/>
    <w:rsid w:val="00075E9B"/>
    <w:rsid w:val="0007615F"/>
    <w:rsid w:val="000763B8"/>
    <w:rsid w:val="00076903"/>
    <w:rsid w:val="0007699D"/>
    <w:rsid w:val="00076C52"/>
    <w:rsid w:val="00076DAF"/>
    <w:rsid w:val="00076DEE"/>
    <w:rsid w:val="00076FD2"/>
    <w:rsid w:val="000773E2"/>
    <w:rsid w:val="000774C1"/>
    <w:rsid w:val="00077579"/>
    <w:rsid w:val="00077EBA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3205"/>
    <w:rsid w:val="00083322"/>
    <w:rsid w:val="0008336F"/>
    <w:rsid w:val="00083788"/>
    <w:rsid w:val="00083C04"/>
    <w:rsid w:val="00083C4F"/>
    <w:rsid w:val="00083F2A"/>
    <w:rsid w:val="00083FDD"/>
    <w:rsid w:val="00084255"/>
    <w:rsid w:val="000842E8"/>
    <w:rsid w:val="000844AE"/>
    <w:rsid w:val="000844CD"/>
    <w:rsid w:val="00084515"/>
    <w:rsid w:val="000845CA"/>
    <w:rsid w:val="00084B07"/>
    <w:rsid w:val="00084CE4"/>
    <w:rsid w:val="00084D2E"/>
    <w:rsid w:val="00084D76"/>
    <w:rsid w:val="000851A1"/>
    <w:rsid w:val="00085239"/>
    <w:rsid w:val="000855FF"/>
    <w:rsid w:val="00085703"/>
    <w:rsid w:val="000857FD"/>
    <w:rsid w:val="00085860"/>
    <w:rsid w:val="00085A20"/>
    <w:rsid w:val="00085C0E"/>
    <w:rsid w:val="00085CFF"/>
    <w:rsid w:val="00085D76"/>
    <w:rsid w:val="00085E75"/>
    <w:rsid w:val="000862BA"/>
    <w:rsid w:val="00086AC1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606"/>
    <w:rsid w:val="00091714"/>
    <w:rsid w:val="0009176C"/>
    <w:rsid w:val="0009176E"/>
    <w:rsid w:val="00091C6C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702"/>
    <w:rsid w:val="0009680E"/>
    <w:rsid w:val="000968D8"/>
    <w:rsid w:val="00096D1F"/>
    <w:rsid w:val="00096ED5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39"/>
    <w:rsid w:val="000A043C"/>
    <w:rsid w:val="000A062A"/>
    <w:rsid w:val="000A0702"/>
    <w:rsid w:val="000A070B"/>
    <w:rsid w:val="000A0C9D"/>
    <w:rsid w:val="000A0CA1"/>
    <w:rsid w:val="000A0E0F"/>
    <w:rsid w:val="000A0E99"/>
    <w:rsid w:val="000A0EC0"/>
    <w:rsid w:val="000A131D"/>
    <w:rsid w:val="000A1AD3"/>
    <w:rsid w:val="000A1B41"/>
    <w:rsid w:val="000A1CF2"/>
    <w:rsid w:val="000A1CF3"/>
    <w:rsid w:val="000A1D49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9DE"/>
    <w:rsid w:val="000A4B74"/>
    <w:rsid w:val="000A4E07"/>
    <w:rsid w:val="000A4E44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E0A"/>
    <w:rsid w:val="000A5E3D"/>
    <w:rsid w:val="000A5ED8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64A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1AB"/>
    <w:rsid w:val="000B256B"/>
    <w:rsid w:val="000B25DE"/>
    <w:rsid w:val="000B2883"/>
    <w:rsid w:val="000B2897"/>
    <w:rsid w:val="000B2B2B"/>
    <w:rsid w:val="000B2B8E"/>
    <w:rsid w:val="000B2E38"/>
    <w:rsid w:val="000B3237"/>
    <w:rsid w:val="000B32CA"/>
    <w:rsid w:val="000B32D4"/>
    <w:rsid w:val="000B3489"/>
    <w:rsid w:val="000B36FF"/>
    <w:rsid w:val="000B37FC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51"/>
    <w:rsid w:val="000B491F"/>
    <w:rsid w:val="000B49D7"/>
    <w:rsid w:val="000B4B13"/>
    <w:rsid w:val="000B4D97"/>
    <w:rsid w:val="000B4E43"/>
    <w:rsid w:val="000B520D"/>
    <w:rsid w:val="000B53AF"/>
    <w:rsid w:val="000B546F"/>
    <w:rsid w:val="000B5EAC"/>
    <w:rsid w:val="000B6068"/>
    <w:rsid w:val="000B60B9"/>
    <w:rsid w:val="000B6370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4AE"/>
    <w:rsid w:val="000B74D7"/>
    <w:rsid w:val="000B75A8"/>
    <w:rsid w:val="000B76BB"/>
    <w:rsid w:val="000B78AF"/>
    <w:rsid w:val="000B7D5E"/>
    <w:rsid w:val="000B7E5C"/>
    <w:rsid w:val="000C0680"/>
    <w:rsid w:val="000C0882"/>
    <w:rsid w:val="000C09A5"/>
    <w:rsid w:val="000C09BD"/>
    <w:rsid w:val="000C09F9"/>
    <w:rsid w:val="000C0B9A"/>
    <w:rsid w:val="000C0E39"/>
    <w:rsid w:val="000C133A"/>
    <w:rsid w:val="000C134E"/>
    <w:rsid w:val="000C164B"/>
    <w:rsid w:val="000C1B80"/>
    <w:rsid w:val="000C1BE4"/>
    <w:rsid w:val="000C1D63"/>
    <w:rsid w:val="000C1DBD"/>
    <w:rsid w:val="000C1F69"/>
    <w:rsid w:val="000C243B"/>
    <w:rsid w:val="000C2483"/>
    <w:rsid w:val="000C261A"/>
    <w:rsid w:val="000C268B"/>
    <w:rsid w:val="000C2A34"/>
    <w:rsid w:val="000C2A62"/>
    <w:rsid w:val="000C2A8D"/>
    <w:rsid w:val="000C2AB0"/>
    <w:rsid w:val="000C2C53"/>
    <w:rsid w:val="000C2D31"/>
    <w:rsid w:val="000C2DE1"/>
    <w:rsid w:val="000C2E32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F16"/>
    <w:rsid w:val="000C408A"/>
    <w:rsid w:val="000C4182"/>
    <w:rsid w:val="000C4367"/>
    <w:rsid w:val="000C43C8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1B6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301"/>
    <w:rsid w:val="000C73A3"/>
    <w:rsid w:val="000C74C4"/>
    <w:rsid w:val="000C7A2A"/>
    <w:rsid w:val="000C7A84"/>
    <w:rsid w:val="000C7C3E"/>
    <w:rsid w:val="000C7F06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4A"/>
    <w:rsid w:val="000D0F58"/>
    <w:rsid w:val="000D0F9A"/>
    <w:rsid w:val="000D102C"/>
    <w:rsid w:val="000D1129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28D"/>
    <w:rsid w:val="000D23C1"/>
    <w:rsid w:val="000D24AD"/>
    <w:rsid w:val="000D25CB"/>
    <w:rsid w:val="000D2641"/>
    <w:rsid w:val="000D28CC"/>
    <w:rsid w:val="000D2AE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D6C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D19"/>
    <w:rsid w:val="000E1DB0"/>
    <w:rsid w:val="000E1E8E"/>
    <w:rsid w:val="000E20CF"/>
    <w:rsid w:val="000E2504"/>
    <w:rsid w:val="000E25F1"/>
    <w:rsid w:val="000E261A"/>
    <w:rsid w:val="000E2720"/>
    <w:rsid w:val="000E279B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225"/>
    <w:rsid w:val="000E7535"/>
    <w:rsid w:val="000E75BB"/>
    <w:rsid w:val="000E780E"/>
    <w:rsid w:val="000E783F"/>
    <w:rsid w:val="000E788F"/>
    <w:rsid w:val="000E793C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53"/>
    <w:rsid w:val="000F2481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DD8"/>
    <w:rsid w:val="000F3FFF"/>
    <w:rsid w:val="000F4171"/>
    <w:rsid w:val="000F428E"/>
    <w:rsid w:val="000F42EA"/>
    <w:rsid w:val="000F4721"/>
    <w:rsid w:val="000F47EC"/>
    <w:rsid w:val="000F4832"/>
    <w:rsid w:val="000F4CAF"/>
    <w:rsid w:val="000F4D36"/>
    <w:rsid w:val="000F4E08"/>
    <w:rsid w:val="000F4F44"/>
    <w:rsid w:val="000F53CB"/>
    <w:rsid w:val="000F57A9"/>
    <w:rsid w:val="000F57F0"/>
    <w:rsid w:val="000F59E3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AD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1DC"/>
    <w:rsid w:val="00101289"/>
    <w:rsid w:val="001013F0"/>
    <w:rsid w:val="00101489"/>
    <w:rsid w:val="00101513"/>
    <w:rsid w:val="001017A8"/>
    <w:rsid w:val="00101963"/>
    <w:rsid w:val="00101A0E"/>
    <w:rsid w:val="00101ACE"/>
    <w:rsid w:val="00101B2F"/>
    <w:rsid w:val="00101BF7"/>
    <w:rsid w:val="00102004"/>
    <w:rsid w:val="00102147"/>
    <w:rsid w:val="0010226F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CEE"/>
    <w:rsid w:val="00105DE0"/>
    <w:rsid w:val="00105EFA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C6E"/>
    <w:rsid w:val="00107CC7"/>
    <w:rsid w:val="00110370"/>
    <w:rsid w:val="00110563"/>
    <w:rsid w:val="0011092A"/>
    <w:rsid w:val="00110B6C"/>
    <w:rsid w:val="00110BB6"/>
    <w:rsid w:val="00110C1F"/>
    <w:rsid w:val="00110E9C"/>
    <w:rsid w:val="00110F68"/>
    <w:rsid w:val="00110FD8"/>
    <w:rsid w:val="001113B5"/>
    <w:rsid w:val="001115C0"/>
    <w:rsid w:val="001115F4"/>
    <w:rsid w:val="001118AA"/>
    <w:rsid w:val="00111AD9"/>
    <w:rsid w:val="00111BE4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6A6"/>
    <w:rsid w:val="0011372B"/>
    <w:rsid w:val="00113B2D"/>
    <w:rsid w:val="00113D8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46"/>
    <w:rsid w:val="0011564F"/>
    <w:rsid w:val="001156FA"/>
    <w:rsid w:val="00115716"/>
    <w:rsid w:val="0011584C"/>
    <w:rsid w:val="001158DF"/>
    <w:rsid w:val="00115D19"/>
    <w:rsid w:val="00115D1F"/>
    <w:rsid w:val="00115E91"/>
    <w:rsid w:val="00115EE9"/>
    <w:rsid w:val="0011609A"/>
    <w:rsid w:val="001160B9"/>
    <w:rsid w:val="001162D3"/>
    <w:rsid w:val="00116B79"/>
    <w:rsid w:val="00116CA6"/>
    <w:rsid w:val="00116E2A"/>
    <w:rsid w:val="001171DF"/>
    <w:rsid w:val="001171EA"/>
    <w:rsid w:val="00117219"/>
    <w:rsid w:val="0011768C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E4C"/>
    <w:rsid w:val="00121F5D"/>
    <w:rsid w:val="001223B5"/>
    <w:rsid w:val="00122468"/>
    <w:rsid w:val="00122581"/>
    <w:rsid w:val="00122842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6"/>
    <w:rsid w:val="00125DAC"/>
    <w:rsid w:val="00125FBA"/>
    <w:rsid w:val="00126238"/>
    <w:rsid w:val="0012654B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D8"/>
    <w:rsid w:val="00130F58"/>
    <w:rsid w:val="00130F6C"/>
    <w:rsid w:val="0013109C"/>
    <w:rsid w:val="001313A5"/>
    <w:rsid w:val="00131683"/>
    <w:rsid w:val="00131AC6"/>
    <w:rsid w:val="00131FCF"/>
    <w:rsid w:val="00131FD6"/>
    <w:rsid w:val="00132118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934"/>
    <w:rsid w:val="00133CE6"/>
    <w:rsid w:val="00133EBD"/>
    <w:rsid w:val="00133FE0"/>
    <w:rsid w:val="00134012"/>
    <w:rsid w:val="001342E4"/>
    <w:rsid w:val="001342E7"/>
    <w:rsid w:val="0013436C"/>
    <w:rsid w:val="00134441"/>
    <w:rsid w:val="001345D5"/>
    <w:rsid w:val="00134686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D00"/>
    <w:rsid w:val="00140E5E"/>
    <w:rsid w:val="001410F1"/>
    <w:rsid w:val="00141164"/>
    <w:rsid w:val="001411F6"/>
    <w:rsid w:val="001411FC"/>
    <w:rsid w:val="001412EB"/>
    <w:rsid w:val="0014173C"/>
    <w:rsid w:val="001418C8"/>
    <w:rsid w:val="001418FE"/>
    <w:rsid w:val="00141BB7"/>
    <w:rsid w:val="00141CEE"/>
    <w:rsid w:val="00141E46"/>
    <w:rsid w:val="0014201F"/>
    <w:rsid w:val="0014206B"/>
    <w:rsid w:val="00142093"/>
    <w:rsid w:val="0014226A"/>
    <w:rsid w:val="00142E42"/>
    <w:rsid w:val="001431CE"/>
    <w:rsid w:val="00143397"/>
    <w:rsid w:val="001433C9"/>
    <w:rsid w:val="00143422"/>
    <w:rsid w:val="001435F2"/>
    <w:rsid w:val="0014371C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298"/>
    <w:rsid w:val="0014652F"/>
    <w:rsid w:val="001469BF"/>
    <w:rsid w:val="00146AE8"/>
    <w:rsid w:val="00146BC8"/>
    <w:rsid w:val="0014706A"/>
    <w:rsid w:val="0014723E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8BD"/>
    <w:rsid w:val="001549DC"/>
    <w:rsid w:val="00154B50"/>
    <w:rsid w:val="00154BC4"/>
    <w:rsid w:val="00154E4C"/>
    <w:rsid w:val="00154F8C"/>
    <w:rsid w:val="00155219"/>
    <w:rsid w:val="0015556A"/>
    <w:rsid w:val="00155698"/>
    <w:rsid w:val="00155917"/>
    <w:rsid w:val="00155A10"/>
    <w:rsid w:val="00155E1A"/>
    <w:rsid w:val="00155F7A"/>
    <w:rsid w:val="00156260"/>
    <w:rsid w:val="0015650F"/>
    <w:rsid w:val="001565E1"/>
    <w:rsid w:val="0015674F"/>
    <w:rsid w:val="00156A5E"/>
    <w:rsid w:val="00156B74"/>
    <w:rsid w:val="00156E38"/>
    <w:rsid w:val="0015725F"/>
    <w:rsid w:val="00157315"/>
    <w:rsid w:val="00157593"/>
    <w:rsid w:val="001579CD"/>
    <w:rsid w:val="00157B33"/>
    <w:rsid w:val="00157D69"/>
    <w:rsid w:val="00157F5F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6098"/>
    <w:rsid w:val="0016634F"/>
    <w:rsid w:val="00166377"/>
    <w:rsid w:val="001669F9"/>
    <w:rsid w:val="00166A70"/>
    <w:rsid w:val="00166ABA"/>
    <w:rsid w:val="00166B5C"/>
    <w:rsid w:val="00166BBD"/>
    <w:rsid w:val="0016700E"/>
    <w:rsid w:val="0016701E"/>
    <w:rsid w:val="00167078"/>
    <w:rsid w:val="0016711A"/>
    <w:rsid w:val="0016747F"/>
    <w:rsid w:val="00167614"/>
    <w:rsid w:val="0016764C"/>
    <w:rsid w:val="00167709"/>
    <w:rsid w:val="00167BD9"/>
    <w:rsid w:val="00167D4E"/>
    <w:rsid w:val="00167F56"/>
    <w:rsid w:val="00170397"/>
    <w:rsid w:val="001703F5"/>
    <w:rsid w:val="001706E4"/>
    <w:rsid w:val="0017079B"/>
    <w:rsid w:val="001708D0"/>
    <w:rsid w:val="0017093A"/>
    <w:rsid w:val="00170C49"/>
    <w:rsid w:val="00170D60"/>
    <w:rsid w:val="00170D89"/>
    <w:rsid w:val="001710A4"/>
    <w:rsid w:val="0017110A"/>
    <w:rsid w:val="001716A7"/>
    <w:rsid w:val="00171944"/>
    <w:rsid w:val="00171D7E"/>
    <w:rsid w:val="00171F14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41DE"/>
    <w:rsid w:val="00174344"/>
    <w:rsid w:val="00174456"/>
    <w:rsid w:val="00174539"/>
    <w:rsid w:val="0017455A"/>
    <w:rsid w:val="0017474E"/>
    <w:rsid w:val="00174794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711"/>
    <w:rsid w:val="00177A0D"/>
    <w:rsid w:val="00177A16"/>
    <w:rsid w:val="00177B28"/>
    <w:rsid w:val="00177B3D"/>
    <w:rsid w:val="00177B64"/>
    <w:rsid w:val="00177D97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D23"/>
    <w:rsid w:val="00180E37"/>
    <w:rsid w:val="00180E60"/>
    <w:rsid w:val="0018107E"/>
    <w:rsid w:val="00181104"/>
    <w:rsid w:val="001811E7"/>
    <w:rsid w:val="0018157E"/>
    <w:rsid w:val="00181716"/>
    <w:rsid w:val="001817BA"/>
    <w:rsid w:val="00181951"/>
    <w:rsid w:val="00181B3A"/>
    <w:rsid w:val="00181EC0"/>
    <w:rsid w:val="001820B2"/>
    <w:rsid w:val="001821E9"/>
    <w:rsid w:val="001823DA"/>
    <w:rsid w:val="001824B2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4E5"/>
    <w:rsid w:val="00185730"/>
    <w:rsid w:val="00185898"/>
    <w:rsid w:val="00185A0F"/>
    <w:rsid w:val="00185E59"/>
    <w:rsid w:val="00185E5B"/>
    <w:rsid w:val="00185F10"/>
    <w:rsid w:val="0018633D"/>
    <w:rsid w:val="00186395"/>
    <w:rsid w:val="001864C2"/>
    <w:rsid w:val="00186643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D1A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9C8"/>
    <w:rsid w:val="00192C50"/>
    <w:rsid w:val="00192D98"/>
    <w:rsid w:val="00193020"/>
    <w:rsid w:val="0019307F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7E7"/>
    <w:rsid w:val="00194ACB"/>
    <w:rsid w:val="00194B76"/>
    <w:rsid w:val="00194F6C"/>
    <w:rsid w:val="00195272"/>
    <w:rsid w:val="00195416"/>
    <w:rsid w:val="00195483"/>
    <w:rsid w:val="0019573B"/>
    <w:rsid w:val="0019592C"/>
    <w:rsid w:val="00195AFD"/>
    <w:rsid w:val="00195C13"/>
    <w:rsid w:val="00195E4A"/>
    <w:rsid w:val="00195EF4"/>
    <w:rsid w:val="00195F3B"/>
    <w:rsid w:val="0019603E"/>
    <w:rsid w:val="00196085"/>
    <w:rsid w:val="001965FC"/>
    <w:rsid w:val="0019687B"/>
    <w:rsid w:val="00196980"/>
    <w:rsid w:val="00196A48"/>
    <w:rsid w:val="00196AB3"/>
    <w:rsid w:val="00196ACC"/>
    <w:rsid w:val="00196ACF"/>
    <w:rsid w:val="00196B90"/>
    <w:rsid w:val="00196C36"/>
    <w:rsid w:val="00196D96"/>
    <w:rsid w:val="00196DC7"/>
    <w:rsid w:val="00196E0C"/>
    <w:rsid w:val="00196E52"/>
    <w:rsid w:val="00196E75"/>
    <w:rsid w:val="00196FED"/>
    <w:rsid w:val="00196FF4"/>
    <w:rsid w:val="00197058"/>
    <w:rsid w:val="001970CD"/>
    <w:rsid w:val="0019734F"/>
    <w:rsid w:val="001974E5"/>
    <w:rsid w:val="00197A0B"/>
    <w:rsid w:val="00197EBE"/>
    <w:rsid w:val="001A012C"/>
    <w:rsid w:val="001A0303"/>
    <w:rsid w:val="001A031A"/>
    <w:rsid w:val="001A032E"/>
    <w:rsid w:val="001A03EC"/>
    <w:rsid w:val="001A0421"/>
    <w:rsid w:val="001A0423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4B"/>
    <w:rsid w:val="001A1CFE"/>
    <w:rsid w:val="001A1EDB"/>
    <w:rsid w:val="001A22C2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EDF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978"/>
    <w:rsid w:val="001B0988"/>
    <w:rsid w:val="001B0A15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5A"/>
    <w:rsid w:val="001B199F"/>
    <w:rsid w:val="001B1F17"/>
    <w:rsid w:val="001B1F29"/>
    <w:rsid w:val="001B206E"/>
    <w:rsid w:val="001B2085"/>
    <w:rsid w:val="001B2318"/>
    <w:rsid w:val="001B25AA"/>
    <w:rsid w:val="001B26EE"/>
    <w:rsid w:val="001B2993"/>
    <w:rsid w:val="001B2A79"/>
    <w:rsid w:val="001B2CF4"/>
    <w:rsid w:val="001B2F10"/>
    <w:rsid w:val="001B2FFF"/>
    <w:rsid w:val="001B3134"/>
    <w:rsid w:val="001B319F"/>
    <w:rsid w:val="001B34D4"/>
    <w:rsid w:val="001B359D"/>
    <w:rsid w:val="001B3754"/>
    <w:rsid w:val="001B3985"/>
    <w:rsid w:val="001B3B23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807"/>
    <w:rsid w:val="001B5EA5"/>
    <w:rsid w:val="001B5F67"/>
    <w:rsid w:val="001B6080"/>
    <w:rsid w:val="001B6369"/>
    <w:rsid w:val="001B6488"/>
    <w:rsid w:val="001B6533"/>
    <w:rsid w:val="001B6570"/>
    <w:rsid w:val="001B67CD"/>
    <w:rsid w:val="001B6865"/>
    <w:rsid w:val="001B6ACB"/>
    <w:rsid w:val="001B6AF3"/>
    <w:rsid w:val="001B6C03"/>
    <w:rsid w:val="001B6C77"/>
    <w:rsid w:val="001B704B"/>
    <w:rsid w:val="001B70CF"/>
    <w:rsid w:val="001B716B"/>
    <w:rsid w:val="001B71E9"/>
    <w:rsid w:val="001B733D"/>
    <w:rsid w:val="001B748B"/>
    <w:rsid w:val="001B757A"/>
    <w:rsid w:val="001C002C"/>
    <w:rsid w:val="001C0085"/>
    <w:rsid w:val="001C0345"/>
    <w:rsid w:val="001C0471"/>
    <w:rsid w:val="001C047F"/>
    <w:rsid w:val="001C04E1"/>
    <w:rsid w:val="001C063F"/>
    <w:rsid w:val="001C0883"/>
    <w:rsid w:val="001C09A8"/>
    <w:rsid w:val="001C0BDC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E53"/>
    <w:rsid w:val="001C1EA2"/>
    <w:rsid w:val="001C1EE3"/>
    <w:rsid w:val="001C1F2E"/>
    <w:rsid w:val="001C211D"/>
    <w:rsid w:val="001C25B3"/>
    <w:rsid w:val="001C265A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18A"/>
    <w:rsid w:val="001C5327"/>
    <w:rsid w:val="001C562E"/>
    <w:rsid w:val="001C5883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42"/>
    <w:rsid w:val="001C76D7"/>
    <w:rsid w:val="001C7995"/>
    <w:rsid w:val="001C7AB6"/>
    <w:rsid w:val="001C7AE8"/>
    <w:rsid w:val="001C7F47"/>
    <w:rsid w:val="001C7FD0"/>
    <w:rsid w:val="001D006C"/>
    <w:rsid w:val="001D0223"/>
    <w:rsid w:val="001D023E"/>
    <w:rsid w:val="001D02A9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7F0"/>
    <w:rsid w:val="001D180D"/>
    <w:rsid w:val="001D19F8"/>
    <w:rsid w:val="001D1C34"/>
    <w:rsid w:val="001D1C76"/>
    <w:rsid w:val="001D1CFF"/>
    <w:rsid w:val="001D1F12"/>
    <w:rsid w:val="001D21DA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414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A87"/>
    <w:rsid w:val="001D6042"/>
    <w:rsid w:val="001D6162"/>
    <w:rsid w:val="001D61BD"/>
    <w:rsid w:val="001D61CE"/>
    <w:rsid w:val="001D6376"/>
    <w:rsid w:val="001D64BC"/>
    <w:rsid w:val="001D6567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46B"/>
    <w:rsid w:val="001E1524"/>
    <w:rsid w:val="001E16BA"/>
    <w:rsid w:val="001E1756"/>
    <w:rsid w:val="001E1799"/>
    <w:rsid w:val="001E1D3C"/>
    <w:rsid w:val="001E220A"/>
    <w:rsid w:val="001E2213"/>
    <w:rsid w:val="001E251E"/>
    <w:rsid w:val="001E266E"/>
    <w:rsid w:val="001E26EE"/>
    <w:rsid w:val="001E2703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40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A75"/>
    <w:rsid w:val="001E5BB2"/>
    <w:rsid w:val="001E5D1F"/>
    <w:rsid w:val="001E5EA2"/>
    <w:rsid w:val="001E5F10"/>
    <w:rsid w:val="001E62B3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C62"/>
    <w:rsid w:val="001E6DE6"/>
    <w:rsid w:val="001E6F14"/>
    <w:rsid w:val="001E6F1B"/>
    <w:rsid w:val="001E719A"/>
    <w:rsid w:val="001E7260"/>
    <w:rsid w:val="001E72B2"/>
    <w:rsid w:val="001E73D8"/>
    <w:rsid w:val="001E750C"/>
    <w:rsid w:val="001E7A06"/>
    <w:rsid w:val="001E7C10"/>
    <w:rsid w:val="001E7D0E"/>
    <w:rsid w:val="001E7FC7"/>
    <w:rsid w:val="001F020A"/>
    <w:rsid w:val="001F0457"/>
    <w:rsid w:val="001F0466"/>
    <w:rsid w:val="001F0546"/>
    <w:rsid w:val="001F0677"/>
    <w:rsid w:val="001F085E"/>
    <w:rsid w:val="001F0CCE"/>
    <w:rsid w:val="001F0DDF"/>
    <w:rsid w:val="001F0EE4"/>
    <w:rsid w:val="001F0FCD"/>
    <w:rsid w:val="001F0FEE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55"/>
    <w:rsid w:val="001F53A2"/>
    <w:rsid w:val="001F546B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8A7"/>
    <w:rsid w:val="001F6965"/>
    <w:rsid w:val="001F6B9C"/>
    <w:rsid w:val="001F6E45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F1"/>
    <w:rsid w:val="002000F2"/>
    <w:rsid w:val="002000FC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736"/>
    <w:rsid w:val="00201A87"/>
    <w:rsid w:val="00201C7E"/>
    <w:rsid w:val="00201D7D"/>
    <w:rsid w:val="00201D85"/>
    <w:rsid w:val="00201DC9"/>
    <w:rsid w:val="002020EB"/>
    <w:rsid w:val="002021AA"/>
    <w:rsid w:val="00202201"/>
    <w:rsid w:val="0020226C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02"/>
    <w:rsid w:val="002039A0"/>
    <w:rsid w:val="00203A6E"/>
    <w:rsid w:val="00203C7E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673"/>
    <w:rsid w:val="002047DE"/>
    <w:rsid w:val="00204A5A"/>
    <w:rsid w:val="00204AAD"/>
    <w:rsid w:val="00204B2A"/>
    <w:rsid w:val="00204BBF"/>
    <w:rsid w:val="00204C12"/>
    <w:rsid w:val="00204CDA"/>
    <w:rsid w:val="00204D92"/>
    <w:rsid w:val="002052B1"/>
    <w:rsid w:val="0020563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1A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7AC"/>
    <w:rsid w:val="0021188F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0E"/>
    <w:rsid w:val="00215777"/>
    <w:rsid w:val="00215863"/>
    <w:rsid w:val="0021586D"/>
    <w:rsid w:val="00215B63"/>
    <w:rsid w:val="00215CBA"/>
    <w:rsid w:val="00215D97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200A6"/>
    <w:rsid w:val="00220155"/>
    <w:rsid w:val="002202EC"/>
    <w:rsid w:val="0022040F"/>
    <w:rsid w:val="00220475"/>
    <w:rsid w:val="002204ED"/>
    <w:rsid w:val="00220724"/>
    <w:rsid w:val="0022095B"/>
    <w:rsid w:val="00220A32"/>
    <w:rsid w:val="00220E92"/>
    <w:rsid w:val="00220F81"/>
    <w:rsid w:val="002210B6"/>
    <w:rsid w:val="002211DD"/>
    <w:rsid w:val="0022135D"/>
    <w:rsid w:val="00221623"/>
    <w:rsid w:val="0022175B"/>
    <w:rsid w:val="0022185B"/>
    <w:rsid w:val="0022198D"/>
    <w:rsid w:val="00221B1A"/>
    <w:rsid w:val="00221C02"/>
    <w:rsid w:val="00221D24"/>
    <w:rsid w:val="002222A4"/>
    <w:rsid w:val="0022231E"/>
    <w:rsid w:val="00222825"/>
    <w:rsid w:val="00222CBB"/>
    <w:rsid w:val="00222FC9"/>
    <w:rsid w:val="0022310A"/>
    <w:rsid w:val="0022337A"/>
    <w:rsid w:val="002234D1"/>
    <w:rsid w:val="0022355F"/>
    <w:rsid w:val="002235A2"/>
    <w:rsid w:val="002235E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B7F"/>
    <w:rsid w:val="00225CA2"/>
    <w:rsid w:val="00225FDD"/>
    <w:rsid w:val="002263BC"/>
    <w:rsid w:val="0022657F"/>
    <w:rsid w:val="002265D9"/>
    <w:rsid w:val="002267E2"/>
    <w:rsid w:val="002269A7"/>
    <w:rsid w:val="00226BD3"/>
    <w:rsid w:val="00226EF6"/>
    <w:rsid w:val="00226F21"/>
    <w:rsid w:val="00227061"/>
    <w:rsid w:val="002270B4"/>
    <w:rsid w:val="00227358"/>
    <w:rsid w:val="0022735A"/>
    <w:rsid w:val="00227379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2BC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D0"/>
    <w:rsid w:val="002313E4"/>
    <w:rsid w:val="002314EE"/>
    <w:rsid w:val="0023159A"/>
    <w:rsid w:val="00231740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E9D"/>
    <w:rsid w:val="00232EA4"/>
    <w:rsid w:val="0023305D"/>
    <w:rsid w:val="00233069"/>
    <w:rsid w:val="002331C2"/>
    <w:rsid w:val="0023349A"/>
    <w:rsid w:val="002334DB"/>
    <w:rsid w:val="002335AF"/>
    <w:rsid w:val="002335DF"/>
    <w:rsid w:val="00233842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ED8"/>
    <w:rsid w:val="00234F90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78"/>
    <w:rsid w:val="002366E1"/>
    <w:rsid w:val="0023681E"/>
    <w:rsid w:val="0023684C"/>
    <w:rsid w:val="002369D9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5FF"/>
    <w:rsid w:val="00241905"/>
    <w:rsid w:val="002419BE"/>
    <w:rsid w:val="002419FB"/>
    <w:rsid w:val="00241ACA"/>
    <w:rsid w:val="00241C7B"/>
    <w:rsid w:val="00241D87"/>
    <w:rsid w:val="00241F1E"/>
    <w:rsid w:val="002421F2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ACD"/>
    <w:rsid w:val="00243BFC"/>
    <w:rsid w:val="00243C61"/>
    <w:rsid w:val="00243DCC"/>
    <w:rsid w:val="002441EF"/>
    <w:rsid w:val="0024431D"/>
    <w:rsid w:val="002443C2"/>
    <w:rsid w:val="0024444F"/>
    <w:rsid w:val="00244466"/>
    <w:rsid w:val="0024450B"/>
    <w:rsid w:val="00244606"/>
    <w:rsid w:val="0024476B"/>
    <w:rsid w:val="00244924"/>
    <w:rsid w:val="00244A72"/>
    <w:rsid w:val="00244BA7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68A"/>
    <w:rsid w:val="002466A0"/>
    <w:rsid w:val="002466E3"/>
    <w:rsid w:val="00246C52"/>
    <w:rsid w:val="00246EB6"/>
    <w:rsid w:val="002471AB"/>
    <w:rsid w:val="0024775B"/>
    <w:rsid w:val="0024785A"/>
    <w:rsid w:val="00247869"/>
    <w:rsid w:val="00247925"/>
    <w:rsid w:val="00247B11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929"/>
    <w:rsid w:val="002519BD"/>
    <w:rsid w:val="00251A27"/>
    <w:rsid w:val="00251F5E"/>
    <w:rsid w:val="002521CC"/>
    <w:rsid w:val="0025223A"/>
    <w:rsid w:val="002522F8"/>
    <w:rsid w:val="002522FA"/>
    <w:rsid w:val="002522FF"/>
    <w:rsid w:val="00252354"/>
    <w:rsid w:val="002529A9"/>
    <w:rsid w:val="00252AF8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B4"/>
    <w:rsid w:val="00254F42"/>
    <w:rsid w:val="002554A7"/>
    <w:rsid w:val="002554EF"/>
    <w:rsid w:val="0025585C"/>
    <w:rsid w:val="00255936"/>
    <w:rsid w:val="00255BD7"/>
    <w:rsid w:val="00255C71"/>
    <w:rsid w:val="002562A9"/>
    <w:rsid w:val="002563B9"/>
    <w:rsid w:val="002567E9"/>
    <w:rsid w:val="0025692A"/>
    <w:rsid w:val="00256F02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60156"/>
    <w:rsid w:val="0026017F"/>
    <w:rsid w:val="0026024F"/>
    <w:rsid w:val="0026029A"/>
    <w:rsid w:val="002606C7"/>
    <w:rsid w:val="0026075E"/>
    <w:rsid w:val="00260A6F"/>
    <w:rsid w:val="00260BBB"/>
    <w:rsid w:val="00260C5F"/>
    <w:rsid w:val="00260C74"/>
    <w:rsid w:val="00260E1C"/>
    <w:rsid w:val="00260FAD"/>
    <w:rsid w:val="002611B5"/>
    <w:rsid w:val="002612A1"/>
    <w:rsid w:val="00261351"/>
    <w:rsid w:val="00261383"/>
    <w:rsid w:val="002619F7"/>
    <w:rsid w:val="002619F8"/>
    <w:rsid w:val="00261D05"/>
    <w:rsid w:val="002620BC"/>
    <w:rsid w:val="002623AC"/>
    <w:rsid w:val="002623B5"/>
    <w:rsid w:val="002624CA"/>
    <w:rsid w:val="002625C6"/>
    <w:rsid w:val="002626E2"/>
    <w:rsid w:val="002628FC"/>
    <w:rsid w:val="00262979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07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5E4"/>
    <w:rsid w:val="00265642"/>
    <w:rsid w:val="0026564A"/>
    <w:rsid w:val="00265701"/>
    <w:rsid w:val="00265717"/>
    <w:rsid w:val="00265938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E77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16D"/>
    <w:rsid w:val="0027030B"/>
    <w:rsid w:val="0027083A"/>
    <w:rsid w:val="00270A64"/>
    <w:rsid w:val="00270A7A"/>
    <w:rsid w:val="00270AA5"/>
    <w:rsid w:val="00270C63"/>
    <w:rsid w:val="00270C68"/>
    <w:rsid w:val="00270C98"/>
    <w:rsid w:val="00270E49"/>
    <w:rsid w:val="00270E57"/>
    <w:rsid w:val="00270F4C"/>
    <w:rsid w:val="002711FF"/>
    <w:rsid w:val="002714AC"/>
    <w:rsid w:val="00271586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EF"/>
    <w:rsid w:val="002720CA"/>
    <w:rsid w:val="002721E0"/>
    <w:rsid w:val="0027225F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3F"/>
    <w:rsid w:val="00273CFB"/>
    <w:rsid w:val="00273E9E"/>
    <w:rsid w:val="00274020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CE"/>
    <w:rsid w:val="00281314"/>
    <w:rsid w:val="0028187E"/>
    <w:rsid w:val="002818DD"/>
    <w:rsid w:val="0028192B"/>
    <w:rsid w:val="0028194C"/>
    <w:rsid w:val="002819F7"/>
    <w:rsid w:val="00281C3F"/>
    <w:rsid w:val="00281DE2"/>
    <w:rsid w:val="00282241"/>
    <w:rsid w:val="0028257D"/>
    <w:rsid w:val="002825CE"/>
    <w:rsid w:val="0028263F"/>
    <w:rsid w:val="002826D0"/>
    <w:rsid w:val="00282929"/>
    <w:rsid w:val="002829E8"/>
    <w:rsid w:val="00282F73"/>
    <w:rsid w:val="00283181"/>
    <w:rsid w:val="00283388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1B"/>
    <w:rsid w:val="00284E7F"/>
    <w:rsid w:val="00284F4C"/>
    <w:rsid w:val="0028501B"/>
    <w:rsid w:val="00285020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6A"/>
    <w:rsid w:val="0028612E"/>
    <w:rsid w:val="0028619E"/>
    <w:rsid w:val="002861E0"/>
    <w:rsid w:val="002862E1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11B5"/>
    <w:rsid w:val="002913D7"/>
    <w:rsid w:val="00291475"/>
    <w:rsid w:val="002914FA"/>
    <w:rsid w:val="0029178F"/>
    <w:rsid w:val="00291B01"/>
    <w:rsid w:val="00292040"/>
    <w:rsid w:val="002922DD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9C3"/>
    <w:rsid w:val="00296DAE"/>
    <w:rsid w:val="00296FD8"/>
    <w:rsid w:val="0029743A"/>
    <w:rsid w:val="00297499"/>
    <w:rsid w:val="002974AA"/>
    <w:rsid w:val="00297619"/>
    <w:rsid w:val="00297683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B3"/>
    <w:rsid w:val="002A31FF"/>
    <w:rsid w:val="002A321B"/>
    <w:rsid w:val="002A32FC"/>
    <w:rsid w:val="002A3668"/>
    <w:rsid w:val="002A36EB"/>
    <w:rsid w:val="002A3771"/>
    <w:rsid w:val="002A37FC"/>
    <w:rsid w:val="002A3B12"/>
    <w:rsid w:val="002A3B3B"/>
    <w:rsid w:val="002A3CF2"/>
    <w:rsid w:val="002A3E38"/>
    <w:rsid w:val="002A3ED0"/>
    <w:rsid w:val="002A3F7E"/>
    <w:rsid w:val="002A4088"/>
    <w:rsid w:val="002A4102"/>
    <w:rsid w:val="002A4239"/>
    <w:rsid w:val="002A45C7"/>
    <w:rsid w:val="002A4918"/>
    <w:rsid w:val="002A496A"/>
    <w:rsid w:val="002A4996"/>
    <w:rsid w:val="002A4AC4"/>
    <w:rsid w:val="002A4D4E"/>
    <w:rsid w:val="002A4DCF"/>
    <w:rsid w:val="002A4E20"/>
    <w:rsid w:val="002A4E27"/>
    <w:rsid w:val="002A4FCA"/>
    <w:rsid w:val="002A523D"/>
    <w:rsid w:val="002A52C5"/>
    <w:rsid w:val="002A5312"/>
    <w:rsid w:val="002A5406"/>
    <w:rsid w:val="002A5488"/>
    <w:rsid w:val="002A55D4"/>
    <w:rsid w:val="002A578E"/>
    <w:rsid w:val="002A581B"/>
    <w:rsid w:val="002A5DBD"/>
    <w:rsid w:val="002A5F7B"/>
    <w:rsid w:val="002A5FC1"/>
    <w:rsid w:val="002A60B6"/>
    <w:rsid w:val="002A6354"/>
    <w:rsid w:val="002A64B2"/>
    <w:rsid w:val="002A6B25"/>
    <w:rsid w:val="002A6BE8"/>
    <w:rsid w:val="002A6BEA"/>
    <w:rsid w:val="002A6E7E"/>
    <w:rsid w:val="002A7001"/>
    <w:rsid w:val="002A732C"/>
    <w:rsid w:val="002A7554"/>
    <w:rsid w:val="002A79B4"/>
    <w:rsid w:val="002A7A6A"/>
    <w:rsid w:val="002A7AB4"/>
    <w:rsid w:val="002A7B72"/>
    <w:rsid w:val="002A7BEE"/>
    <w:rsid w:val="002A7BF0"/>
    <w:rsid w:val="002A7CD5"/>
    <w:rsid w:val="002A7D91"/>
    <w:rsid w:val="002A7FA3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208F"/>
    <w:rsid w:val="002B2164"/>
    <w:rsid w:val="002B21D6"/>
    <w:rsid w:val="002B21E9"/>
    <w:rsid w:val="002B2334"/>
    <w:rsid w:val="002B242D"/>
    <w:rsid w:val="002B24EB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789"/>
    <w:rsid w:val="002B38E2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FEE"/>
    <w:rsid w:val="002B70E4"/>
    <w:rsid w:val="002B7435"/>
    <w:rsid w:val="002B7681"/>
    <w:rsid w:val="002C0002"/>
    <w:rsid w:val="002C014C"/>
    <w:rsid w:val="002C04C2"/>
    <w:rsid w:val="002C05CA"/>
    <w:rsid w:val="002C07AB"/>
    <w:rsid w:val="002C0818"/>
    <w:rsid w:val="002C094B"/>
    <w:rsid w:val="002C0975"/>
    <w:rsid w:val="002C0B47"/>
    <w:rsid w:val="002C0DD0"/>
    <w:rsid w:val="002C0E0A"/>
    <w:rsid w:val="002C122B"/>
    <w:rsid w:val="002C1780"/>
    <w:rsid w:val="002C1DF1"/>
    <w:rsid w:val="002C1ED4"/>
    <w:rsid w:val="002C203A"/>
    <w:rsid w:val="002C235C"/>
    <w:rsid w:val="002C281D"/>
    <w:rsid w:val="002C289F"/>
    <w:rsid w:val="002C2D50"/>
    <w:rsid w:val="002C2D89"/>
    <w:rsid w:val="002C2DD9"/>
    <w:rsid w:val="002C2E73"/>
    <w:rsid w:val="002C2E8A"/>
    <w:rsid w:val="002C2FCD"/>
    <w:rsid w:val="002C3060"/>
    <w:rsid w:val="002C307D"/>
    <w:rsid w:val="002C3240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68"/>
    <w:rsid w:val="002C409F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615"/>
    <w:rsid w:val="002C7749"/>
    <w:rsid w:val="002C778F"/>
    <w:rsid w:val="002C782F"/>
    <w:rsid w:val="002C7A17"/>
    <w:rsid w:val="002C7A1B"/>
    <w:rsid w:val="002C7A23"/>
    <w:rsid w:val="002C7B03"/>
    <w:rsid w:val="002C7B0D"/>
    <w:rsid w:val="002C7D95"/>
    <w:rsid w:val="002C7DFE"/>
    <w:rsid w:val="002C7E11"/>
    <w:rsid w:val="002D001E"/>
    <w:rsid w:val="002D011E"/>
    <w:rsid w:val="002D0298"/>
    <w:rsid w:val="002D04DC"/>
    <w:rsid w:val="002D0657"/>
    <w:rsid w:val="002D0863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30"/>
    <w:rsid w:val="002D149B"/>
    <w:rsid w:val="002D15C0"/>
    <w:rsid w:val="002D1B3A"/>
    <w:rsid w:val="002D200B"/>
    <w:rsid w:val="002D2057"/>
    <w:rsid w:val="002D20C5"/>
    <w:rsid w:val="002D26F5"/>
    <w:rsid w:val="002D2AAA"/>
    <w:rsid w:val="002D2B2B"/>
    <w:rsid w:val="002D2B4E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D04"/>
    <w:rsid w:val="002D3EDE"/>
    <w:rsid w:val="002D3FB0"/>
    <w:rsid w:val="002D3FB2"/>
    <w:rsid w:val="002D425A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AFD"/>
    <w:rsid w:val="002E0CBD"/>
    <w:rsid w:val="002E0E64"/>
    <w:rsid w:val="002E0E94"/>
    <w:rsid w:val="002E0F9C"/>
    <w:rsid w:val="002E10B9"/>
    <w:rsid w:val="002E114E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D25"/>
    <w:rsid w:val="002E1DE0"/>
    <w:rsid w:val="002E1F2E"/>
    <w:rsid w:val="002E20C1"/>
    <w:rsid w:val="002E2124"/>
    <w:rsid w:val="002E2190"/>
    <w:rsid w:val="002E21D5"/>
    <w:rsid w:val="002E21E0"/>
    <w:rsid w:val="002E2224"/>
    <w:rsid w:val="002E251B"/>
    <w:rsid w:val="002E251E"/>
    <w:rsid w:val="002E286F"/>
    <w:rsid w:val="002E2923"/>
    <w:rsid w:val="002E2A76"/>
    <w:rsid w:val="002E3039"/>
    <w:rsid w:val="002E306D"/>
    <w:rsid w:val="002E30AB"/>
    <w:rsid w:val="002E34B4"/>
    <w:rsid w:val="002E3624"/>
    <w:rsid w:val="002E3653"/>
    <w:rsid w:val="002E36AE"/>
    <w:rsid w:val="002E36DC"/>
    <w:rsid w:val="002E38B7"/>
    <w:rsid w:val="002E3B6F"/>
    <w:rsid w:val="002E4049"/>
    <w:rsid w:val="002E4115"/>
    <w:rsid w:val="002E42B5"/>
    <w:rsid w:val="002E42EF"/>
    <w:rsid w:val="002E4743"/>
    <w:rsid w:val="002E4862"/>
    <w:rsid w:val="002E487E"/>
    <w:rsid w:val="002E4D2C"/>
    <w:rsid w:val="002E4D5B"/>
    <w:rsid w:val="002E4FCB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FE3"/>
    <w:rsid w:val="002E6006"/>
    <w:rsid w:val="002E60F3"/>
    <w:rsid w:val="002E63A6"/>
    <w:rsid w:val="002E65AD"/>
    <w:rsid w:val="002E6785"/>
    <w:rsid w:val="002E679D"/>
    <w:rsid w:val="002E6C1F"/>
    <w:rsid w:val="002E6D73"/>
    <w:rsid w:val="002E6F01"/>
    <w:rsid w:val="002E72AE"/>
    <w:rsid w:val="002E7321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67"/>
    <w:rsid w:val="002F00F0"/>
    <w:rsid w:val="002F0173"/>
    <w:rsid w:val="002F01DA"/>
    <w:rsid w:val="002F025B"/>
    <w:rsid w:val="002F03A9"/>
    <w:rsid w:val="002F0416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A3"/>
    <w:rsid w:val="002F1EBD"/>
    <w:rsid w:val="002F1FB5"/>
    <w:rsid w:val="002F2193"/>
    <w:rsid w:val="002F236A"/>
    <w:rsid w:val="002F2508"/>
    <w:rsid w:val="002F27F9"/>
    <w:rsid w:val="002F2AE0"/>
    <w:rsid w:val="002F3494"/>
    <w:rsid w:val="002F3784"/>
    <w:rsid w:val="002F3AA1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A8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BDA"/>
    <w:rsid w:val="002F6EA2"/>
    <w:rsid w:val="002F7120"/>
    <w:rsid w:val="002F73A4"/>
    <w:rsid w:val="002F73BF"/>
    <w:rsid w:val="002F7493"/>
    <w:rsid w:val="002F75D1"/>
    <w:rsid w:val="002F762D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981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CA2"/>
    <w:rsid w:val="00302F62"/>
    <w:rsid w:val="00302FE6"/>
    <w:rsid w:val="00303164"/>
    <w:rsid w:val="003032EE"/>
    <w:rsid w:val="003035B1"/>
    <w:rsid w:val="0030361B"/>
    <w:rsid w:val="00303722"/>
    <w:rsid w:val="0030384E"/>
    <w:rsid w:val="003038A0"/>
    <w:rsid w:val="00303AA8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C9B"/>
    <w:rsid w:val="00304FCA"/>
    <w:rsid w:val="003053B3"/>
    <w:rsid w:val="003054D3"/>
    <w:rsid w:val="0030556D"/>
    <w:rsid w:val="0030577F"/>
    <w:rsid w:val="0030578F"/>
    <w:rsid w:val="003057FD"/>
    <w:rsid w:val="0030599E"/>
    <w:rsid w:val="00305F56"/>
    <w:rsid w:val="00306218"/>
    <w:rsid w:val="003063CD"/>
    <w:rsid w:val="003065FB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59B"/>
    <w:rsid w:val="0030779E"/>
    <w:rsid w:val="00307B27"/>
    <w:rsid w:val="00307F04"/>
    <w:rsid w:val="00307F28"/>
    <w:rsid w:val="00307F7B"/>
    <w:rsid w:val="00310095"/>
    <w:rsid w:val="0031012A"/>
    <w:rsid w:val="003101DC"/>
    <w:rsid w:val="0031035A"/>
    <w:rsid w:val="003105D1"/>
    <w:rsid w:val="00310610"/>
    <w:rsid w:val="00310798"/>
    <w:rsid w:val="003107F3"/>
    <w:rsid w:val="00310A40"/>
    <w:rsid w:val="00310CC6"/>
    <w:rsid w:val="00311294"/>
    <w:rsid w:val="003113D9"/>
    <w:rsid w:val="00311642"/>
    <w:rsid w:val="00311653"/>
    <w:rsid w:val="00311761"/>
    <w:rsid w:val="00311941"/>
    <w:rsid w:val="00311951"/>
    <w:rsid w:val="00311A4A"/>
    <w:rsid w:val="00311E9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9F9"/>
    <w:rsid w:val="00313AFF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E19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27"/>
    <w:rsid w:val="003225D1"/>
    <w:rsid w:val="003228C8"/>
    <w:rsid w:val="00322A6A"/>
    <w:rsid w:val="00322BC3"/>
    <w:rsid w:val="00322CD1"/>
    <w:rsid w:val="00322D9D"/>
    <w:rsid w:val="00322E3B"/>
    <w:rsid w:val="003232A8"/>
    <w:rsid w:val="003233CE"/>
    <w:rsid w:val="00323887"/>
    <w:rsid w:val="00323A1F"/>
    <w:rsid w:val="00323B84"/>
    <w:rsid w:val="00323B8E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510C"/>
    <w:rsid w:val="00325263"/>
    <w:rsid w:val="003254C5"/>
    <w:rsid w:val="003254D9"/>
    <w:rsid w:val="00325C71"/>
    <w:rsid w:val="00325CB2"/>
    <w:rsid w:val="00325F03"/>
    <w:rsid w:val="00325F6D"/>
    <w:rsid w:val="00326164"/>
    <w:rsid w:val="0032628C"/>
    <w:rsid w:val="0032649F"/>
    <w:rsid w:val="00326635"/>
    <w:rsid w:val="0032695B"/>
    <w:rsid w:val="00326AC6"/>
    <w:rsid w:val="00326B0F"/>
    <w:rsid w:val="00326B37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C2"/>
    <w:rsid w:val="003311DC"/>
    <w:rsid w:val="003311FC"/>
    <w:rsid w:val="0033146B"/>
    <w:rsid w:val="003314FA"/>
    <w:rsid w:val="0033158A"/>
    <w:rsid w:val="00331644"/>
    <w:rsid w:val="00331712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87B"/>
    <w:rsid w:val="00334B32"/>
    <w:rsid w:val="003350B5"/>
    <w:rsid w:val="0033512F"/>
    <w:rsid w:val="00335250"/>
    <w:rsid w:val="00335441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EC"/>
    <w:rsid w:val="00337959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AE5"/>
    <w:rsid w:val="00341B18"/>
    <w:rsid w:val="00341C45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4A5"/>
    <w:rsid w:val="00344605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D68"/>
    <w:rsid w:val="00345E76"/>
    <w:rsid w:val="00345EB6"/>
    <w:rsid w:val="00346324"/>
    <w:rsid w:val="00346432"/>
    <w:rsid w:val="00346644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1120"/>
    <w:rsid w:val="003511F9"/>
    <w:rsid w:val="0035121E"/>
    <w:rsid w:val="0035121F"/>
    <w:rsid w:val="003513BA"/>
    <w:rsid w:val="00351640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724"/>
    <w:rsid w:val="003547A0"/>
    <w:rsid w:val="00354A65"/>
    <w:rsid w:val="00354B86"/>
    <w:rsid w:val="00354FA6"/>
    <w:rsid w:val="0035507C"/>
    <w:rsid w:val="003552C6"/>
    <w:rsid w:val="00355342"/>
    <w:rsid w:val="00355381"/>
    <w:rsid w:val="00355612"/>
    <w:rsid w:val="003557B7"/>
    <w:rsid w:val="00355A83"/>
    <w:rsid w:val="00355AF3"/>
    <w:rsid w:val="00355B8D"/>
    <w:rsid w:val="00355DF1"/>
    <w:rsid w:val="00355FA6"/>
    <w:rsid w:val="003560B8"/>
    <w:rsid w:val="0035624D"/>
    <w:rsid w:val="003562D7"/>
    <w:rsid w:val="00356353"/>
    <w:rsid w:val="00356441"/>
    <w:rsid w:val="00356507"/>
    <w:rsid w:val="003567C9"/>
    <w:rsid w:val="00356ADC"/>
    <w:rsid w:val="00356CEC"/>
    <w:rsid w:val="00356DF7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0FF9"/>
    <w:rsid w:val="00361014"/>
    <w:rsid w:val="00361031"/>
    <w:rsid w:val="00361418"/>
    <w:rsid w:val="003617B5"/>
    <w:rsid w:val="0036185C"/>
    <w:rsid w:val="00361A85"/>
    <w:rsid w:val="00362244"/>
    <w:rsid w:val="0036259D"/>
    <w:rsid w:val="0036262C"/>
    <w:rsid w:val="003626EB"/>
    <w:rsid w:val="00362A46"/>
    <w:rsid w:val="00362C0C"/>
    <w:rsid w:val="00362C32"/>
    <w:rsid w:val="00362C5A"/>
    <w:rsid w:val="00362EA8"/>
    <w:rsid w:val="00362FD6"/>
    <w:rsid w:val="00363174"/>
    <w:rsid w:val="00363175"/>
    <w:rsid w:val="0036322D"/>
    <w:rsid w:val="003632D7"/>
    <w:rsid w:val="003634FA"/>
    <w:rsid w:val="003635DD"/>
    <w:rsid w:val="00363E61"/>
    <w:rsid w:val="00364230"/>
    <w:rsid w:val="00364288"/>
    <w:rsid w:val="00364A63"/>
    <w:rsid w:val="00364ABC"/>
    <w:rsid w:val="00364C14"/>
    <w:rsid w:val="00364F8A"/>
    <w:rsid w:val="00364FB1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7110"/>
    <w:rsid w:val="0036723C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3D"/>
    <w:rsid w:val="00370EFD"/>
    <w:rsid w:val="00370FBB"/>
    <w:rsid w:val="00370FDA"/>
    <w:rsid w:val="00371137"/>
    <w:rsid w:val="00371331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390"/>
    <w:rsid w:val="003764FA"/>
    <w:rsid w:val="003765CE"/>
    <w:rsid w:val="00376991"/>
    <w:rsid w:val="00376B07"/>
    <w:rsid w:val="00376BF3"/>
    <w:rsid w:val="00376E1C"/>
    <w:rsid w:val="00376E52"/>
    <w:rsid w:val="0037709A"/>
    <w:rsid w:val="00377146"/>
    <w:rsid w:val="00377397"/>
    <w:rsid w:val="003774FB"/>
    <w:rsid w:val="003774FD"/>
    <w:rsid w:val="003775BD"/>
    <w:rsid w:val="00377648"/>
    <w:rsid w:val="0037793F"/>
    <w:rsid w:val="00377AEE"/>
    <w:rsid w:val="00377CC1"/>
    <w:rsid w:val="00380350"/>
    <w:rsid w:val="00380698"/>
    <w:rsid w:val="0038084F"/>
    <w:rsid w:val="00380892"/>
    <w:rsid w:val="00380CE8"/>
    <w:rsid w:val="00381441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71C"/>
    <w:rsid w:val="00382858"/>
    <w:rsid w:val="00382903"/>
    <w:rsid w:val="00382C69"/>
    <w:rsid w:val="00383141"/>
    <w:rsid w:val="003831ED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6A9"/>
    <w:rsid w:val="00385823"/>
    <w:rsid w:val="0038594A"/>
    <w:rsid w:val="00385AE6"/>
    <w:rsid w:val="00385BD7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32E"/>
    <w:rsid w:val="0038735C"/>
    <w:rsid w:val="00387675"/>
    <w:rsid w:val="00387771"/>
    <w:rsid w:val="00387B2B"/>
    <w:rsid w:val="00387BB5"/>
    <w:rsid w:val="00387CA7"/>
    <w:rsid w:val="00387DB9"/>
    <w:rsid w:val="00387ED7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D05"/>
    <w:rsid w:val="00394E77"/>
    <w:rsid w:val="0039502C"/>
    <w:rsid w:val="0039520D"/>
    <w:rsid w:val="00395359"/>
    <w:rsid w:val="003955F0"/>
    <w:rsid w:val="003956CC"/>
    <w:rsid w:val="003956FE"/>
    <w:rsid w:val="0039572B"/>
    <w:rsid w:val="00395960"/>
    <w:rsid w:val="0039598F"/>
    <w:rsid w:val="00395CAB"/>
    <w:rsid w:val="00395CBD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9"/>
    <w:rsid w:val="003A2F85"/>
    <w:rsid w:val="003A2F8A"/>
    <w:rsid w:val="003A2FE7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B29"/>
    <w:rsid w:val="003A5E98"/>
    <w:rsid w:val="003A5EF9"/>
    <w:rsid w:val="003A6066"/>
    <w:rsid w:val="003A6330"/>
    <w:rsid w:val="003A6339"/>
    <w:rsid w:val="003A6344"/>
    <w:rsid w:val="003A656C"/>
    <w:rsid w:val="003A6574"/>
    <w:rsid w:val="003A6773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101E"/>
    <w:rsid w:val="003B1046"/>
    <w:rsid w:val="003B108D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D57"/>
    <w:rsid w:val="003B4159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68F"/>
    <w:rsid w:val="003B6784"/>
    <w:rsid w:val="003B6B83"/>
    <w:rsid w:val="003B6D15"/>
    <w:rsid w:val="003B6F75"/>
    <w:rsid w:val="003B6FCB"/>
    <w:rsid w:val="003B7020"/>
    <w:rsid w:val="003B7271"/>
    <w:rsid w:val="003B7294"/>
    <w:rsid w:val="003B73C9"/>
    <w:rsid w:val="003B76F2"/>
    <w:rsid w:val="003B76FE"/>
    <w:rsid w:val="003B7738"/>
    <w:rsid w:val="003B7C1B"/>
    <w:rsid w:val="003B7D22"/>
    <w:rsid w:val="003B7E6D"/>
    <w:rsid w:val="003C009A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535"/>
    <w:rsid w:val="003C57EE"/>
    <w:rsid w:val="003C5A49"/>
    <w:rsid w:val="003C5CE6"/>
    <w:rsid w:val="003C6232"/>
    <w:rsid w:val="003C63DC"/>
    <w:rsid w:val="003C6580"/>
    <w:rsid w:val="003C6FC3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7F"/>
    <w:rsid w:val="003D0A97"/>
    <w:rsid w:val="003D0D75"/>
    <w:rsid w:val="003D0E68"/>
    <w:rsid w:val="003D0E7B"/>
    <w:rsid w:val="003D1163"/>
    <w:rsid w:val="003D13FD"/>
    <w:rsid w:val="003D1727"/>
    <w:rsid w:val="003D1B0E"/>
    <w:rsid w:val="003D1CC6"/>
    <w:rsid w:val="003D1E87"/>
    <w:rsid w:val="003D2050"/>
    <w:rsid w:val="003D2127"/>
    <w:rsid w:val="003D22D3"/>
    <w:rsid w:val="003D2339"/>
    <w:rsid w:val="003D24E8"/>
    <w:rsid w:val="003D25B4"/>
    <w:rsid w:val="003D26AA"/>
    <w:rsid w:val="003D26C5"/>
    <w:rsid w:val="003D28C1"/>
    <w:rsid w:val="003D2A2B"/>
    <w:rsid w:val="003D2B53"/>
    <w:rsid w:val="003D2E8F"/>
    <w:rsid w:val="003D2F9F"/>
    <w:rsid w:val="003D31BC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38F"/>
    <w:rsid w:val="003D4409"/>
    <w:rsid w:val="003D477F"/>
    <w:rsid w:val="003D49FC"/>
    <w:rsid w:val="003D4C2F"/>
    <w:rsid w:val="003D4C95"/>
    <w:rsid w:val="003D4FB8"/>
    <w:rsid w:val="003D509C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80E"/>
    <w:rsid w:val="003D684A"/>
    <w:rsid w:val="003D6968"/>
    <w:rsid w:val="003D6A22"/>
    <w:rsid w:val="003D6FBC"/>
    <w:rsid w:val="003D70E4"/>
    <w:rsid w:val="003D73AC"/>
    <w:rsid w:val="003D73D4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340"/>
    <w:rsid w:val="003E23BA"/>
    <w:rsid w:val="003E240A"/>
    <w:rsid w:val="003E25D1"/>
    <w:rsid w:val="003E2721"/>
    <w:rsid w:val="003E28B8"/>
    <w:rsid w:val="003E2BE3"/>
    <w:rsid w:val="003E2BF4"/>
    <w:rsid w:val="003E2E7A"/>
    <w:rsid w:val="003E327A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CDB"/>
    <w:rsid w:val="003E4E8E"/>
    <w:rsid w:val="003E4FFA"/>
    <w:rsid w:val="003E52EB"/>
    <w:rsid w:val="003E5941"/>
    <w:rsid w:val="003E5961"/>
    <w:rsid w:val="003E5B36"/>
    <w:rsid w:val="003E5D0E"/>
    <w:rsid w:val="003E5D6A"/>
    <w:rsid w:val="003E5D76"/>
    <w:rsid w:val="003E6157"/>
    <w:rsid w:val="003E6592"/>
    <w:rsid w:val="003E65AA"/>
    <w:rsid w:val="003E67B0"/>
    <w:rsid w:val="003E6BDD"/>
    <w:rsid w:val="003E7016"/>
    <w:rsid w:val="003E703E"/>
    <w:rsid w:val="003E7055"/>
    <w:rsid w:val="003E73BC"/>
    <w:rsid w:val="003E7749"/>
    <w:rsid w:val="003E7A07"/>
    <w:rsid w:val="003E7C16"/>
    <w:rsid w:val="003E7F71"/>
    <w:rsid w:val="003E7FB3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660"/>
    <w:rsid w:val="003F585E"/>
    <w:rsid w:val="003F586D"/>
    <w:rsid w:val="003F58CF"/>
    <w:rsid w:val="003F5FEE"/>
    <w:rsid w:val="003F60EF"/>
    <w:rsid w:val="003F62B4"/>
    <w:rsid w:val="003F6303"/>
    <w:rsid w:val="003F642B"/>
    <w:rsid w:val="003F6591"/>
    <w:rsid w:val="003F6853"/>
    <w:rsid w:val="003F685F"/>
    <w:rsid w:val="003F6930"/>
    <w:rsid w:val="003F696F"/>
    <w:rsid w:val="003F6B31"/>
    <w:rsid w:val="003F6C12"/>
    <w:rsid w:val="003F6DD0"/>
    <w:rsid w:val="003F6F1A"/>
    <w:rsid w:val="003F7277"/>
    <w:rsid w:val="003F7387"/>
    <w:rsid w:val="003F73A0"/>
    <w:rsid w:val="003F73FE"/>
    <w:rsid w:val="003F75DD"/>
    <w:rsid w:val="003F7DFF"/>
    <w:rsid w:val="004000FA"/>
    <w:rsid w:val="0040015E"/>
    <w:rsid w:val="0040017A"/>
    <w:rsid w:val="004003B2"/>
    <w:rsid w:val="004003D4"/>
    <w:rsid w:val="00400427"/>
    <w:rsid w:val="0040088E"/>
    <w:rsid w:val="0040097B"/>
    <w:rsid w:val="00400B1C"/>
    <w:rsid w:val="00400EF2"/>
    <w:rsid w:val="00400F8E"/>
    <w:rsid w:val="004010CF"/>
    <w:rsid w:val="0040113B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5FC"/>
    <w:rsid w:val="0040360B"/>
    <w:rsid w:val="0040376D"/>
    <w:rsid w:val="0040379F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05B"/>
    <w:rsid w:val="004073B0"/>
    <w:rsid w:val="00407612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187"/>
    <w:rsid w:val="00411230"/>
    <w:rsid w:val="00411570"/>
    <w:rsid w:val="004115FF"/>
    <w:rsid w:val="0041183E"/>
    <w:rsid w:val="004118C9"/>
    <w:rsid w:val="0041195D"/>
    <w:rsid w:val="0041213F"/>
    <w:rsid w:val="004122D9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55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E3"/>
    <w:rsid w:val="004155FC"/>
    <w:rsid w:val="0041566F"/>
    <w:rsid w:val="00415735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71EF"/>
    <w:rsid w:val="00417479"/>
    <w:rsid w:val="00417678"/>
    <w:rsid w:val="00417980"/>
    <w:rsid w:val="004179E1"/>
    <w:rsid w:val="00417A46"/>
    <w:rsid w:val="00417AAD"/>
    <w:rsid w:val="00417B40"/>
    <w:rsid w:val="00417F4B"/>
    <w:rsid w:val="0042003E"/>
    <w:rsid w:val="00420126"/>
    <w:rsid w:val="004203B8"/>
    <w:rsid w:val="004203CF"/>
    <w:rsid w:val="00420471"/>
    <w:rsid w:val="0042050C"/>
    <w:rsid w:val="00420755"/>
    <w:rsid w:val="00420CB7"/>
    <w:rsid w:val="00420CC6"/>
    <w:rsid w:val="00420D75"/>
    <w:rsid w:val="00420F26"/>
    <w:rsid w:val="00421078"/>
    <w:rsid w:val="0042110F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CF5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4047"/>
    <w:rsid w:val="004240D6"/>
    <w:rsid w:val="00424217"/>
    <w:rsid w:val="00424403"/>
    <w:rsid w:val="00424A31"/>
    <w:rsid w:val="00424A33"/>
    <w:rsid w:val="00424D58"/>
    <w:rsid w:val="0042522D"/>
    <w:rsid w:val="0042538A"/>
    <w:rsid w:val="00425710"/>
    <w:rsid w:val="0042579D"/>
    <w:rsid w:val="004258FC"/>
    <w:rsid w:val="00425934"/>
    <w:rsid w:val="00425954"/>
    <w:rsid w:val="00425C97"/>
    <w:rsid w:val="00425D33"/>
    <w:rsid w:val="00425FFD"/>
    <w:rsid w:val="004262F8"/>
    <w:rsid w:val="0042635A"/>
    <w:rsid w:val="00426442"/>
    <w:rsid w:val="0042654A"/>
    <w:rsid w:val="00426825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E8"/>
    <w:rsid w:val="0043270B"/>
    <w:rsid w:val="00432780"/>
    <w:rsid w:val="00432A76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480"/>
    <w:rsid w:val="004367E9"/>
    <w:rsid w:val="00436A3B"/>
    <w:rsid w:val="00436C3D"/>
    <w:rsid w:val="00436D36"/>
    <w:rsid w:val="00436E2A"/>
    <w:rsid w:val="00436EEB"/>
    <w:rsid w:val="00437005"/>
    <w:rsid w:val="00437027"/>
    <w:rsid w:val="004371AB"/>
    <w:rsid w:val="0043754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A8"/>
    <w:rsid w:val="00440540"/>
    <w:rsid w:val="0044064A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3E8B"/>
    <w:rsid w:val="00444069"/>
    <w:rsid w:val="00444086"/>
    <w:rsid w:val="004442A7"/>
    <w:rsid w:val="0044432C"/>
    <w:rsid w:val="00444486"/>
    <w:rsid w:val="00444508"/>
    <w:rsid w:val="004445F5"/>
    <w:rsid w:val="00444901"/>
    <w:rsid w:val="00444934"/>
    <w:rsid w:val="00444A60"/>
    <w:rsid w:val="00444E96"/>
    <w:rsid w:val="00444F5E"/>
    <w:rsid w:val="004451FA"/>
    <w:rsid w:val="0044540F"/>
    <w:rsid w:val="00445494"/>
    <w:rsid w:val="004454F2"/>
    <w:rsid w:val="00445513"/>
    <w:rsid w:val="00445907"/>
    <w:rsid w:val="00445A3B"/>
    <w:rsid w:val="00445CFF"/>
    <w:rsid w:val="00445D4A"/>
    <w:rsid w:val="004462AF"/>
    <w:rsid w:val="0044639B"/>
    <w:rsid w:val="0044662A"/>
    <w:rsid w:val="0044666E"/>
    <w:rsid w:val="0044682B"/>
    <w:rsid w:val="004468D6"/>
    <w:rsid w:val="0044710C"/>
    <w:rsid w:val="00447195"/>
    <w:rsid w:val="0044733E"/>
    <w:rsid w:val="0044738F"/>
    <w:rsid w:val="00447486"/>
    <w:rsid w:val="004476B4"/>
    <w:rsid w:val="004479FC"/>
    <w:rsid w:val="00447B3F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A45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47"/>
    <w:rsid w:val="0045302D"/>
    <w:rsid w:val="004531DD"/>
    <w:rsid w:val="0045332F"/>
    <w:rsid w:val="00453541"/>
    <w:rsid w:val="0045357A"/>
    <w:rsid w:val="00453871"/>
    <w:rsid w:val="004539A3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51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C3B"/>
    <w:rsid w:val="00457C5E"/>
    <w:rsid w:val="00457E82"/>
    <w:rsid w:val="00457F98"/>
    <w:rsid w:val="0046026D"/>
    <w:rsid w:val="0046027A"/>
    <w:rsid w:val="00460295"/>
    <w:rsid w:val="00460300"/>
    <w:rsid w:val="00460442"/>
    <w:rsid w:val="004605CC"/>
    <w:rsid w:val="004605F2"/>
    <w:rsid w:val="0046072D"/>
    <w:rsid w:val="004608BE"/>
    <w:rsid w:val="00460921"/>
    <w:rsid w:val="00460958"/>
    <w:rsid w:val="00460F27"/>
    <w:rsid w:val="00460F57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513"/>
    <w:rsid w:val="0046451D"/>
    <w:rsid w:val="004646EA"/>
    <w:rsid w:val="00464919"/>
    <w:rsid w:val="00464927"/>
    <w:rsid w:val="004649FF"/>
    <w:rsid w:val="00464A85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86"/>
    <w:rsid w:val="00465EB3"/>
    <w:rsid w:val="0046645E"/>
    <w:rsid w:val="004664EC"/>
    <w:rsid w:val="0046668C"/>
    <w:rsid w:val="0046712D"/>
    <w:rsid w:val="0046730B"/>
    <w:rsid w:val="00467640"/>
    <w:rsid w:val="004676D2"/>
    <w:rsid w:val="00467838"/>
    <w:rsid w:val="0046791F"/>
    <w:rsid w:val="00467BD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BB"/>
    <w:rsid w:val="004708E2"/>
    <w:rsid w:val="004709FC"/>
    <w:rsid w:val="00470BF1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E42"/>
    <w:rsid w:val="004730B1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EC"/>
    <w:rsid w:val="00481188"/>
    <w:rsid w:val="00481395"/>
    <w:rsid w:val="004814F6"/>
    <w:rsid w:val="00481607"/>
    <w:rsid w:val="0048192E"/>
    <w:rsid w:val="0048198C"/>
    <w:rsid w:val="00481CE2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73C"/>
    <w:rsid w:val="00486CF2"/>
    <w:rsid w:val="00486EC5"/>
    <w:rsid w:val="00486FF7"/>
    <w:rsid w:val="00487029"/>
    <w:rsid w:val="00487308"/>
    <w:rsid w:val="00487442"/>
    <w:rsid w:val="0048765A"/>
    <w:rsid w:val="004879FA"/>
    <w:rsid w:val="00487BB8"/>
    <w:rsid w:val="00487D7B"/>
    <w:rsid w:val="00487F28"/>
    <w:rsid w:val="00490195"/>
    <w:rsid w:val="0049023D"/>
    <w:rsid w:val="0049033A"/>
    <w:rsid w:val="004905EC"/>
    <w:rsid w:val="00490649"/>
    <w:rsid w:val="0049073B"/>
    <w:rsid w:val="00490881"/>
    <w:rsid w:val="00490894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54A"/>
    <w:rsid w:val="004918A0"/>
    <w:rsid w:val="004919B7"/>
    <w:rsid w:val="00491A98"/>
    <w:rsid w:val="004920BC"/>
    <w:rsid w:val="00492131"/>
    <w:rsid w:val="004923E9"/>
    <w:rsid w:val="004924E5"/>
    <w:rsid w:val="00492619"/>
    <w:rsid w:val="00492991"/>
    <w:rsid w:val="00492995"/>
    <w:rsid w:val="00492C63"/>
    <w:rsid w:val="00492CA9"/>
    <w:rsid w:val="00492CF0"/>
    <w:rsid w:val="00492F88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D13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81"/>
    <w:rsid w:val="004961DB"/>
    <w:rsid w:val="004964DF"/>
    <w:rsid w:val="00496522"/>
    <w:rsid w:val="0049653E"/>
    <w:rsid w:val="00496668"/>
    <w:rsid w:val="0049682E"/>
    <w:rsid w:val="0049699B"/>
    <w:rsid w:val="004969DF"/>
    <w:rsid w:val="00496B20"/>
    <w:rsid w:val="00496BEF"/>
    <w:rsid w:val="004976F0"/>
    <w:rsid w:val="0049792C"/>
    <w:rsid w:val="00497BEC"/>
    <w:rsid w:val="00497ECC"/>
    <w:rsid w:val="00497EF8"/>
    <w:rsid w:val="004A0163"/>
    <w:rsid w:val="004A0184"/>
    <w:rsid w:val="004A01E1"/>
    <w:rsid w:val="004A03BB"/>
    <w:rsid w:val="004A06AF"/>
    <w:rsid w:val="004A0A2D"/>
    <w:rsid w:val="004A0A78"/>
    <w:rsid w:val="004A0AD0"/>
    <w:rsid w:val="004A0C21"/>
    <w:rsid w:val="004A0DA7"/>
    <w:rsid w:val="004A0DBC"/>
    <w:rsid w:val="004A0E00"/>
    <w:rsid w:val="004A15F7"/>
    <w:rsid w:val="004A1600"/>
    <w:rsid w:val="004A1716"/>
    <w:rsid w:val="004A1B20"/>
    <w:rsid w:val="004A201F"/>
    <w:rsid w:val="004A2216"/>
    <w:rsid w:val="004A23B8"/>
    <w:rsid w:val="004A23C0"/>
    <w:rsid w:val="004A23D0"/>
    <w:rsid w:val="004A2447"/>
    <w:rsid w:val="004A25ED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635"/>
    <w:rsid w:val="004A46B5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F8"/>
    <w:rsid w:val="004A60FA"/>
    <w:rsid w:val="004A658A"/>
    <w:rsid w:val="004A6AD2"/>
    <w:rsid w:val="004A6C62"/>
    <w:rsid w:val="004A6D1F"/>
    <w:rsid w:val="004A6D23"/>
    <w:rsid w:val="004A6E1F"/>
    <w:rsid w:val="004A705C"/>
    <w:rsid w:val="004A717D"/>
    <w:rsid w:val="004A7276"/>
    <w:rsid w:val="004A75E1"/>
    <w:rsid w:val="004A782B"/>
    <w:rsid w:val="004A7EE7"/>
    <w:rsid w:val="004A7F65"/>
    <w:rsid w:val="004A7FB0"/>
    <w:rsid w:val="004B0258"/>
    <w:rsid w:val="004B0603"/>
    <w:rsid w:val="004B0706"/>
    <w:rsid w:val="004B0787"/>
    <w:rsid w:val="004B0A8D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1CCA"/>
    <w:rsid w:val="004B2005"/>
    <w:rsid w:val="004B2212"/>
    <w:rsid w:val="004B23ED"/>
    <w:rsid w:val="004B2422"/>
    <w:rsid w:val="004B267A"/>
    <w:rsid w:val="004B2700"/>
    <w:rsid w:val="004B28C9"/>
    <w:rsid w:val="004B28D6"/>
    <w:rsid w:val="004B2B31"/>
    <w:rsid w:val="004B2C33"/>
    <w:rsid w:val="004B2CDB"/>
    <w:rsid w:val="004B2D06"/>
    <w:rsid w:val="004B2E38"/>
    <w:rsid w:val="004B2FDC"/>
    <w:rsid w:val="004B3483"/>
    <w:rsid w:val="004B3774"/>
    <w:rsid w:val="004B37BF"/>
    <w:rsid w:val="004B385B"/>
    <w:rsid w:val="004B3920"/>
    <w:rsid w:val="004B397C"/>
    <w:rsid w:val="004B3C3F"/>
    <w:rsid w:val="004B3E1D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E43"/>
    <w:rsid w:val="004B4F5F"/>
    <w:rsid w:val="004B50E0"/>
    <w:rsid w:val="004B51C0"/>
    <w:rsid w:val="004B5339"/>
    <w:rsid w:val="004B55EC"/>
    <w:rsid w:val="004B57D9"/>
    <w:rsid w:val="004B57FB"/>
    <w:rsid w:val="004B58C9"/>
    <w:rsid w:val="004B5BEA"/>
    <w:rsid w:val="004B5CD0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6AC"/>
    <w:rsid w:val="004C1AD7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F3"/>
    <w:rsid w:val="004C6915"/>
    <w:rsid w:val="004C6AD0"/>
    <w:rsid w:val="004C6D25"/>
    <w:rsid w:val="004C70BC"/>
    <w:rsid w:val="004C730E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9B7"/>
    <w:rsid w:val="004D0DA6"/>
    <w:rsid w:val="004D0E42"/>
    <w:rsid w:val="004D0F6B"/>
    <w:rsid w:val="004D171F"/>
    <w:rsid w:val="004D1A33"/>
    <w:rsid w:val="004D1D1A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ADB"/>
    <w:rsid w:val="004D5F02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FDF"/>
    <w:rsid w:val="004D704C"/>
    <w:rsid w:val="004D710C"/>
    <w:rsid w:val="004D719E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0F0"/>
    <w:rsid w:val="004E126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60"/>
    <w:rsid w:val="004E27ED"/>
    <w:rsid w:val="004E280F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5D9"/>
    <w:rsid w:val="004E37A8"/>
    <w:rsid w:val="004E3892"/>
    <w:rsid w:val="004E38FA"/>
    <w:rsid w:val="004E3A00"/>
    <w:rsid w:val="004E3DDE"/>
    <w:rsid w:val="004E3FD8"/>
    <w:rsid w:val="004E4102"/>
    <w:rsid w:val="004E4447"/>
    <w:rsid w:val="004E471C"/>
    <w:rsid w:val="004E4D37"/>
    <w:rsid w:val="004E4D66"/>
    <w:rsid w:val="004E52C4"/>
    <w:rsid w:val="004E53AE"/>
    <w:rsid w:val="004E5449"/>
    <w:rsid w:val="004E55AB"/>
    <w:rsid w:val="004E57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959"/>
    <w:rsid w:val="004E6B37"/>
    <w:rsid w:val="004E6BE7"/>
    <w:rsid w:val="004E6CEA"/>
    <w:rsid w:val="004E6DC0"/>
    <w:rsid w:val="004E6E7C"/>
    <w:rsid w:val="004E6EA1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24A"/>
    <w:rsid w:val="004F07C6"/>
    <w:rsid w:val="004F080C"/>
    <w:rsid w:val="004F085D"/>
    <w:rsid w:val="004F0B66"/>
    <w:rsid w:val="004F0C82"/>
    <w:rsid w:val="004F0CFD"/>
    <w:rsid w:val="004F0E4D"/>
    <w:rsid w:val="004F1168"/>
    <w:rsid w:val="004F132F"/>
    <w:rsid w:val="004F133C"/>
    <w:rsid w:val="004F139B"/>
    <w:rsid w:val="004F13D2"/>
    <w:rsid w:val="004F1430"/>
    <w:rsid w:val="004F1893"/>
    <w:rsid w:val="004F1A00"/>
    <w:rsid w:val="004F1A82"/>
    <w:rsid w:val="004F1D32"/>
    <w:rsid w:val="004F1E15"/>
    <w:rsid w:val="004F23B3"/>
    <w:rsid w:val="004F26D7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55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0A"/>
    <w:rsid w:val="004F58AB"/>
    <w:rsid w:val="004F592E"/>
    <w:rsid w:val="004F5BDA"/>
    <w:rsid w:val="004F5BF7"/>
    <w:rsid w:val="004F601E"/>
    <w:rsid w:val="004F6020"/>
    <w:rsid w:val="004F66FA"/>
    <w:rsid w:val="004F67A9"/>
    <w:rsid w:val="004F6831"/>
    <w:rsid w:val="004F6AFE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A6"/>
    <w:rsid w:val="004F76DB"/>
    <w:rsid w:val="004F7755"/>
    <w:rsid w:val="004F789C"/>
    <w:rsid w:val="004F78C3"/>
    <w:rsid w:val="004F79CC"/>
    <w:rsid w:val="004F7A33"/>
    <w:rsid w:val="004F7C51"/>
    <w:rsid w:val="004F7CC9"/>
    <w:rsid w:val="004F7CE6"/>
    <w:rsid w:val="004F7F1A"/>
    <w:rsid w:val="004F7F7D"/>
    <w:rsid w:val="004F7FA8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D3"/>
    <w:rsid w:val="005021FA"/>
    <w:rsid w:val="005023CD"/>
    <w:rsid w:val="0050247A"/>
    <w:rsid w:val="00502560"/>
    <w:rsid w:val="005029A2"/>
    <w:rsid w:val="00502BE1"/>
    <w:rsid w:val="00502CFD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290"/>
    <w:rsid w:val="00504639"/>
    <w:rsid w:val="005046C9"/>
    <w:rsid w:val="00504914"/>
    <w:rsid w:val="00504A1D"/>
    <w:rsid w:val="00504C6A"/>
    <w:rsid w:val="00504F40"/>
    <w:rsid w:val="005050F8"/>
    <w:rsid w:val="005051F4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07F0C"/>
    <w:rsid w:val="00510006"/>
    <w:rsid w:val="0051005C"/>
    <w:rsid w:val="00510374"/>
    <w:rsid w:val="00510444"/>
    <w:rsid w:val="00510624"/>
    <w:rsid w:val="005106CD"/>
    <w:rsid w:val="00510838"/>
    <w:rsid w:val="00510B25"/>
    <w:rsid w:val="00510BD2"/>
    <w:rsid w:val="00510D7D"/>
    <w:rsid w:val="00510DDD"/>
    <w:rsid w:val="00510DFA"/>
    <w:rsid w:val="00510FFE"/>
    <w:rsid w:val="005117D1"/>
    <w:rsid w:val="00511818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DC"/>
    <w:rsid w:val="00512747"/>
    <w:rsid w:val="005127AD"/>
    <w:rsid w:val="0051280E"/>
    <w:rsid w:val="0051287E"/>
    <w:rsid w:val="00512BB1"/>
    <w:rsid w:val="005130E7"/>
    <w:rsid w:val="00513133"/>
    <w:rsid w:val="00513308"/>
    <w:rsid w:val="00513852"/>
    <w:rsid w:val="00513982"/>
    <w:rsid w:val="005139CE"/>
    <w:rsid w:val="00513DCB"/>
    <w:rsid w:val="00513E95"/>
    <w:rsid w:val="00513F8F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79F"/>
    <w:rsid w:val="00515907"/>
    <w:rsid w:val="0051594B"/>
    <w:rsid w:val="005159ED"/>
    <w:rsid w:val="00515DC7"/>
    <w:rsid w:val="00515E2B"/>
    <w:rsid w:val="00516298"/>
    <w:rsid w:val="005162F5"/>
    <w:rsid w:val="005164F1"/>
    <w:rsid w:val="00516582"/>
    <w:rsid w:val="00516654"/>
    <w:rsid w:val="00516763"/>
    <w:rsid w:val="00516997"/>
    <w:rsid w:val="00516A9C"/>
    <w:rsid w:val="00516B4C"/>
    <w:rsid w:val="00516B96"/>
    <w:rsid w:val="00517182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2001B"/>
    <w:rsid w:val="0052043E"/>
    <w:rsid w:val="005205C8"/>
    <w:rsid w:val="00520974"/>
    <w:rsid w:val="00520AD1"/>
    <w:rsid w:val="00521292"/>
    <w:rsid w:val="005212C9"/>
    <w:rsid w:val="00521490"/>
    <w:rsid w:val="0052158F"/>
    <w:rsid w:val="005219DE"/>
    <w:rsid w:val="00521AD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C1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E35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462"/>
    <w:rsid w:val="0053252E"/>
    <w:rsid w:val="0053281A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B66"/>
    <w:rsid w:val="00535E28"/>
    <w:rsid w:val="00535E52"/>
    <w:rsid w:val="00535EC8"/>
    <w:rsid w:val="005362D4"/>
    <w:rsid w:val="0053637E"/>
    <w:rsid w:val="00536578"/>
    <w:rsid w:val="005367DE"/>
    <w:rsid w:val="005368D1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45F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285"/>
    <w:rsid w:val="00542347"/>
    <w:rsid w:val="00542A75"/>
    <w:rsid w:val="00543049"/>
    <w:rsid w:val="0054338F"/>
    <w:rsid w:val="005434DA"/>
    <w:rsid w:val="0054355B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044"/>
    <w:rsid w:val="005451E1"/>
    <w:rsid w:val="005452EC"/>
    <w:rsid w:val="0054556F"/>
    <w:rsid w:val="0054559F"/>
    <w:rsid w:val="005456F7"/>
    <w:rsid w:val="00545987"/>
    <w:rsid w:val="005459C5"/>
    <w:rsid w:val="00545AA5"/>
    <w:rsid w:val="00545C3D"/>
    <w:rsid w:val="00545E6A"/>
    <w:rsid w:val="005461F9"/>
    <w:rsid w:val="00546310"/>
    <w:rsid w:val="00546557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B32"/>
    <w:rsid w:val="0055018D"/>
    <w:rsid w:val="005504D9"/>
    <w:rsid w:val="005505F8"/>
    <w:rsid w:val="0055084D"/>
    <w:rsid w:val="00550BDB"/>
    <w:rsid w:val="00550C80"/>
    <w:rsid w:val="00550D6F"/>
    <w:rsid w:val="00550E83"/>
    <w:rsid w:val="00550E94"/>
    <w:rsid w:val="00550F8E"/>
    <w:rsid w:val="005511B1"/>
    <w:rsid w:val="005513BE"/>
    <w:rsid w:val="005515E4"/>
    <w:rsid w:val="00551711"/>
    <w:rsid w:val="00551D5E"/>
    <w:rsid w:val="00551E1E"/>
    <w:rsid w:val="00551E52"/>
    <w:rsid w:val="00552038"/>
    <w:rsid w:val="0055233E"/>
    <w:rsid w:val="005523F3"/>
    <w:rsid w:val="00552569"/>
    <w:rsid w:val="005525A6"/>
    <w:rsid w:val="005526F2"/>
    <w:rsid w:val="00552B4F"/>
    <w:rsid w:val="00552CEA"/>
    <w:rsid w:val="00552FF4"/>
    <w:rsid w:val="00553191"/>
    <w:rsid w:val="005531A5"/>
    <w:rsid w:val="005532CF"/>
    <w:rsid w:val="00553334"/>
    <w:rsid w:val="0055348D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E0"/>
    <w:rsid w:val="00554630"/>
    <w:rsid w:val="0055476D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7AC"/>
    <w:rsid w:val="00560971"/>
    <w:rsid w:val="00560AC9"/>
    <w:rsid w:val="00560BEB"/>
    <w:rsid w:val="00560DDA"/>
    <w:rsid w:val="00560E78"/>
    <w:rsid w:val="0056121E"/>
    <w:rsid w:val="00561250"/>
    <w:rsid w:val="0056134D"/>
    <w:rsid w:val="00561453"/>
    <w:rsid w:val="00561470"/>
    <w:rsid w:val="00561726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CA"/>
    <w:rsid w:val="005641FD"/>
    <w:rsid w:val="0056434D"/>
    <w:rsid w:val="0056442D"/>
    <w:rsid w:val="005647E0"/>
    <w:rsid w:val="00564A79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E6"/>
    <w:rsid w:val="0057227B"/>
    <w:rsid w:val="00572583"/>
    <w:rsid w:val="00572643"/>
    <w:rsid w:val="005728FD"/>
    <w:rsid w:val="00572956"/>
    <w:rsid w:val="00572A17"/>
    <w:rsid w:val="00572B22"/>
    <w:rsid w:val="00572B2E"/>
    <w:rsid w:val="00572D18"/>
    <w:rsid w:val="00572E58"/>
    <w:rsid w:val="00572F26"/>
    <w:rsid w:val="00572F5D"/>
    <w:rsid w:val="005730FF"/>
    <w:rsid w:val="00573187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59"/>
    <w:rsid w:val="005758BA"/>
    <w:rsid w:val="00575B93"/>
    <w:rsid w:val="00575BB5"/>
    <w:rsid w:val="00575E15"/>
    <w:rsid w:val="00575E27"/>
    <w:rsid w:val="00575EC1"/>
    <w:rsid w:val="00575FA2"/>
    <w:rsid w:val="00576561"/>
    <w:rsid w:val="005765CF"/>
    <w:rsid w:val="00576A37"/>
    <w:rsid w:val="00576B02"/>
    <w:rsid w:val="00576EA1"/>
    <w:rsid w:val="00576FC7"/>
    <w:rsid w:val="0057704C"/>
    <w:rsid w:val="0057721F"/>
    <w:rsid w:val="00577368"/>
    <w:rsid w:val="005773D5"/>
    <w:rsid w:val="005776FB"/>
    <w:rsid w:val="005777AC"/>
    <w:rsid w:val="00577ACD"/>
    <w:rsid w:val="00577D3B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794"/>
    <w:rsid w:val="005829CC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78"/>
    <w:rsid w:val="00583E88"/>
    <w:rsid w:val="00583E95"/>
    <w:rsid w:val="00584372"/>
    <w:rsid w:val="00584496"/>
    <w:rsid w:val="00584801"/>
    <w:rsid w:val="00584924"/>
    <w:rsid w:val="00584C9F"/>
    <w:rsid w:val="00584F92"/>
    <w:rsid w:val="00585197"/>
    <w:rsid w:val="005852F9"/>
    <w:rsid w:val="005854DE"/>
    <w:rsid w:val="0058551A"/>
    <w:rsid w:val="0058569F"/>
    <w:rsid w:val="00585932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897"/>
    <w:rsid w:val="00586D49"/>
    <w:rsid w:val="005870DF"/>
    <w:rsid w:val="00587117"/>
    <w:rsid w:val="0058759B"/>
    <w:rsid w:val="0058764D"/>
    <w:rsid w:val="00587995"/>
    <w:rsid w:val="00587A26"/>
    <w:rsid w:val="00587CA1"/>
    <w:rsid w:val="0059002C"/>
    <w:rsid w:val="005901E8"/>
    <w:rsid w:val="00590203"/>
    <w:rsid w:val="00590594"/>
    <w:rsid w:val="005905F8"/>
    <w:rsid w:val="00590A95"/>
    <w:rsid w:val="00590AAB"/>
    <w:rsid w:val="00590BF6"/>
    <w:rsid w:val="00590C62"/>
    <w:rsid w:val="00590CDC"/>
    <w:rsid w:val="00590E5A"/>
    <w:rsid w:val="00590EBD"/>
    <w:rsid w:val="00590FE9"/>
    <w:rsid w:val="0059106D"/>
    <w:rsid w:val="00591317"/>
    <w:rsid w:val="00591434"/>
    <w:rsid w:val="00591777"/>
    <w:rsid w:val="00591950"/>
    <w:rsid w:val="00591A27"/>
    <w:rsid w:val="00591B9C"/>
    <w:rsid w:val="00591C57"/>
    <w:rsid w:val="00592160"/>
    <w:rsid w:val="005923C9"/>
    <w:rsid w:val="00592492"/>
    <w:rsid w:val="00592641"/>
    <w:rsid w:val="0059284F"/>
    <w:rsid w:val="00592CBE"/>
    <w:rsid w:val="00592E60"/>
    <w:rsid w:val="005930D2"/>
    <w:rsid w:val="005930E6"/>
    <w:rsid w:val="005934B6"/>
    <w:rsid w:val="00593819"/>
    <w:rsid w:val="00593A83"/>
    <w:rsid w:val="00593B38"/>
    <w:rsid w:val="00593C54"/>
    <w:rsid w:val="00594131"/>
    <w:rsid w:val="0059417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B30"/>
    <w:rsid w:val="00595D50"/>
    <w:rsid w:val="00595E99"/>
    <w:rsid w:val="00596053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CB7"/>
    <w:rsid w:val="005A1D03"/>
    <w:rsid w:val="005A1FCA"/>
    <w:rsid w:val="005A216F"/>
    <w:rsid w:val="005A2229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FA1"/>
    <w:rsid w:val="005A7361"/>
    <w:rsid w:val="005A76D0"/>
    <w:rsid w:val="005A7F72"/>
    <w:rsid w:val="005A7FB9"/>
    <w:rsid w:val="005B01CA"/>
    <w:rsid w:val="005B0F26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789"/>
    <w:rsid w:val="005B3987"/>
    <w:rsid w:val="005B3BD1"/>
    <w:rsid w:val="005B3C58"/>
    <w:rsid w:val="005B3C7C"/>
    <w:rsid w:val="005B3F02"/>
    <w:rsid w:val="005B3F1B"/>
    <w:rsid w:val="005B4191"/>
    <w:rsid w:val="005B4357"/>
    <w:rsid w:val="005B43C0"/>
    <w:rsid w:val="005B4911"/>
    <w:rsid w:val="005B4AF5"/>
    <w:rsid w:val="005B4B14"/>
    <w:rsid w:val="005B4C5C"/>
    <w:rsid w:val="005B4CE0"/>
    <w:rsid w:val="005B4D9D"/>
    <w:rsid w:val="005B4E3D"/>
    <w:rsid w:val="005B4E83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B78"/>
    <w:rsid w:val="005B5C15"/>
    <w:rsid w:val="005B5DE0"/>
    <w:rsid w:val="005B606A"/>
    <w:rsid w:val="005B6361"/>
    <w:rsid w:val="005B640B"/>
    <w:rsid w:val="005B6467"/>
    <w:rsid w:val="005B6624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0EE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35A"/>
    <w:rsid w:val="005C2592"/>
    <w:rsid w:val="005C2B7D"/>
    <w:rsid w:val="005C2C84"/>
    <w:rsid w:val="005C30E3"/>
    <w:rsid w:val="005C3534"/>
    <w:rsid w:val="005C376D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92A"/>
    <w:rsid w:val="005C5A47"/>
    <w:rsid w:val="005C5C2D"/>
    <w:rsid w:val="005C5D7E"/>
    <w:rsid w:val="005C6081"/>
    <w:rsid w:val="005C6233"/>
    <w:rsid w:val="005C6310"/>
    <w:rsid w:val="005C65F1"/>
    <w:rsid w:val="005C67F3"/>
    <w:rsid w:val="005C69BF"/>
    <w:rsid w:val="005C6F7D"/>
    <w:rsid w:val="005C72B3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102"/>
    <w:rsid w:val="005D02FA"/>
    <w:rsid w:val="005D038C"/>
    <w:rsid w:val="005D0435"/>
    <w:rsid w:val="005D047B"/>
    <w:rsid w:val="005D05E5"/>
    <w:rsid w:val="005D06EC"/>
    <w:rsid w:val="005D0790"/>
    <w:rsid w:val="005D0855"/>
    <w:rsid w:val="005D0860"/>
    <w:rsid w:val="005D08D9"/>
    <w:rsid w:val="005D0BC3"/>
    <w:rsid w:val="005D0ED3"/>
    <w:rsid w:val="005D0FBD"/>
    <w:rsid w:val="005D12EB"/>
    <w:rsid w:val="005D1304"/>
    <w:rsid w:val="005D1593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764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6FC"/>
    <w:rsid w:val="005E0840"/>
    <w:rsid w:val="005E0ADB"/>
    <w:rsid w:val="005E0CE3"/>
    <w:rsid w:val="005E0FBB"/>
    <w:rsid w:val="005E113F"/>
    <w:rsid w:val="005E1385"/>
    <w:rsid w:val="005E1393"/>
    <w:rsid w:val="005E169C"/>
    <w:rsid w:val="005E1736"/>
    <w:rsid w:val="005E173B"/>
    <w:rsid w:val="005E1849"/>
    <w:rsid w:val="005E18D3"/>
    <w:rsid w:val="005E1A58"/>
    <w:rsid w:val="005E1C06"/>
    <w:rsid w:val="005E1DD5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C18"/>
    <w:rsid w:val="005E2C35"/>
    <w:rsid w:val="005E2E2C"/>
    <w:rsid w:val="005E2F61"/>
    <w:rsid w:val="005E3453"/>
    <w:rsid w:val="005E35C3"/>
    <w:rsid w:val="005E35FD"/>
    <w:rsid w:val="005E3660"/>
    <w:rsid w:val="005E3678"/>
    <w:rsid w:val="005E3699"/>
    <w:rsid w:val="005E380A"/>
    <w:rsid w:val="005E383F"/>
    <w:rsid w:val="005E3B58"/>
    <w:rsid w:val="005E3F9A"/>
    <w:rsid w:val="005E4114"/>
    <w:rsid w:val="005E4255"/>
    <w:rsid w:val="005E4311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35D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6070"/>
    <w:rsid w:val="005E60DD"/>
    <w:rsid w:val="005E6255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D31"/>
    <w:rsid w:val="005F2D7C"/>
    <w:rsid w:val="005F2E24"/>
    <w:rsid w:val="005F2F20"/>
    <w:rsid w:val="005F2F79"/>
    <w:rsid w:val="005F3069"/>
    <w:rsid w:val="005F3144"/>
    <w:rsid w:val="005F3165"/>
    <w:rsid w:val="005F327D"/>
    <w:rsid w:val="005F33D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44E"/>
    <w:rsid w:val="00601754"/>
    <w:rsid w:val="0060188B"/>
    <w:rsid w:val="006018DC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2A5E"/>
    <w:rsid w:val="0060311E"/>
    <w:rsid w:val="006032D3"/>
    <w:rsid w:val="0060369A"/>
    <w:rsid w:val="0060395C"/>
    <w:rsid w:val="006039C5"/>
    <w:rsid w:val="00603A85"/>
    <w:rsid w:val="00603B1B"/>
    <w:rsid w:val="00603BB2"/>
    <w:rsid w:val="00603E73"/>
    <w:rsid w:val="00603EF6"/>
    <w:rsid w:val="00604148"/>
    <w:rsid w:val="006041F0"/>
    <w:rsid w:val="006043D7"/>
    <w:rsid w:val="00604594"/>
    <w:rsid w:val="006045FA"/>
    <w:rsid w:val="00604708"/>
    <w:rsid w:val="0060478F"/>
    <w:rsid w:val="0060496A"/>
    <w:rsid w:val="00604A7F"/>
    <w:rsid w:val="00604AAE"/>
    <w:rsid w:val="00604CFF"/>
    <w:rsid w:val="00605179"/>
    <w:rsid w:val="00605207"/>
    <w:rsid w:val="00605214"/>
    <w:rsid w:val="006052C6"/>
    <w:rsid w:val="00605316"/>
    <w:rsid w:val="00605399"/>
    <w:rsid w:val="00605425"/>
    <w:rsid w:val="006054EE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DEE"/>
    <w:rsid w:val="00606FEB"/>
    <w:rsid w:val="00607039"/>
    <w:rsid w:val="006071C8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1C6"/>
    <w:rsid w:val="006112ED"/>
    <w:rsid w:val="0061135C"/>
    <w:rsid w:val="006113A9"/>
    <w:rsid w:val="0061169F"/>
    <w:rsid w:val="00611917"/>
    <w:rsid w:val="00611AA7"/>
    <w:rsid w:val="00611D11"/>
    <w:rsid w:val="00611F27"/>
    <w:rsid w:val="00611F32"/>
    <w:rsid w:val="00612A5F"/>
    <w:rsid w:val="00612C73"/>
    <w:rsid w:val="00612DBE"/>
    <w:rsid w:val="00612E07"/>
    <w:rsid w:val="00613036"/>
    <w:rsid w:val="00613276"/>
    <w:rsid w:val="006132DF"/>
    <w:rsid w:val="006134B0"/>
    <w:rsid w:val="006134CE"/>
    <w:rsid w:val="00613862"/>
    <w:rsid w:val="006138D8"/>
    <w:rsid w:val="00613FBC"/>
    <w:rsid w:val="00614064"/>
    <w:rsid w:val="006141D8"/>
    <w:rsid w:val="0061439A"/>
    <w:rsid w:val="0061470B"/>
    <w:rsid w:val="006147EC"/>
    <w:rsid w:val="00614AD4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C8"/>
    <w:rsid w:val="00617110"/>
    <w:rsid w:val="0061712F"/>
    <w:rsid w:val="0061717F"/>
    <w:rsid w:val="006171DC"/>
    <w:rsid w:val="00617294"/>
    <w:rsid w:val="00617549"/>
    <w:rsid w:val="006175CF"/>
    <w:rsid w:val="0061798A"/>
    <w:rsid w:val="00617B41"/>
    <w:rsid w:val="00617C5B"/>
    <w:rsid w:val="00617EC9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1B1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D9F"/>
    <w:rsid w:val="00621E7A"/>
    <w:rsid w:val="0062229D"/>
    <w:rsid w:val="0062286B"/>
    <w:rsid w:val="00622B56"/>
    <w:rsid w:val="00622ED7"/>
    <w:rsid w:val="00622F1B"/>
    <w:rsid w:val="00623427"/>
    <w:rsid w:val="00623449"/>
    <w:rsid w:val="0062344A"/>
    <w:rsid w:val="0062387A"/>
    <w:rsid w:val="00623A6D"/>
    <w:rsid w:val="00623B8F"/>
    <w:rsid w:val="00623CDA"/>
    <w:rsid w:val="00623E95"/>
    <w:rsid w:val="00623EF3"/>
    <w:rsid w:val="00623FDD"/>
    <w:rsid w:val="0062405B"/>
    <w:rsid w:val="0062437B"/>
    <w:rsid w:val="00624448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5FED"/>
    <w:rsid w:val="0062602E"/>
    <w:rsid w:val="006262C6"/>
    <w:rsid w:val="006262DA"/>
    <w:rsid w:val="00626379"/>
    <w:rsid w:val="00626504"/>
    <w:rsid w:val="0062657C"/>
    <w:rsid w:val="00626663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38B"/>
    <w:rsid w:val="006305CF"/>
    <w:rsid w:val="00630774"/>
    <w:rsid w:val="00630867"/>
    <w:rsid w:val="00630913"/>
    <w:rsid w:val="00630A3E"/>
    <w:rsid w:val="00630D36"/>
    <w:rsid w:val="00630E0D"/>
    <w:rsid w:val="00630FC5"/>
    <w:rsid w:val="00631007"/>
    <w:rsid w:val="0063114F"/>
    <w:rsid w:val="006312B9"/>
    <w:rsid w:val="00631826"/>
    <w:rsid w:val="0063185D"/>
    <w:rsid w:val="006319E5"/>
    <w:rsid w:val="00631E17"/>
    <w:rsid w:val="00631F12"/>
    <w:rsid w:val="006320C6"/>
    <w:rsid w:val="006322CD"/>
    <w:rsid w:val="00632443"/>
    <w:rsid w:val="006324A4"/>
    <w:rsid w:val="00632507"/>
    <w:rsid w:val="00632515"/>
    <w:rsid w:val="006326BC"/>
    <w:rsid w:val="00632927"/>
    <w:rsid w:val="00632A0E"/>
    <w:rsid w:val="00632A4C"/>
    <w:rsid w:val="00632D21"/>
    <w:rsid w:val="006330F6"/>
    <w:rsid w:val="00633160"/>
    <w:rsid w:val="00633559"/>
    <w:rsid w:val="00633702"/>
    <w:rsid w:val="006337D0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22"/>
    <w:rsid w:val="00634FCF"/>
    <w:rsid w:val="006353A5"/>
    <w:rsid w:val="006353FA"/>
    <w:rsid w:val="006356C1"/>
    <w:rsid w:val="00635908"/>
    <w:rsid w:val="00635AD4"/>
    <w:rsid w:val="00635B91"/>
    <w:rsid w:val="00635E14"/>
    <w:rsid w:val="00635EDC"/>
    <w:rsid w:val="00635F56"/>
    <w:rsid w:val="00636094"/>
    <w:rsid w:val="00636144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D5B"/>
    <w:rsid w:val="00637E00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45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435"/>
    <w:rsid w:val="006417F6"/>
    <w:rsid w:val="006419ED"/>
    <w:rsid w:val="006419F2"/>
    <w:rsid w:val="00641B52"/>
    <w:rsid w:val="00641CF8"/>
    <w:rsid w:val="00641CFF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2C"/>
    <w:rsid w:val="006457B7"/>
    <w:rsid w:val="00645A64"/>
    <w:rsid w:val="0064672E"/>
    <w:rsid w:val="00646850"/>
    <w:rsid w:val="00646A9C"/>
    <w:rsid w:val="00646B87"/>
    <w:rsid w:val="00646D08"/>
    <w:rsid w:val="00646E23"/>
    <w:rsid w:val="00646F68"/>
    <w:rsid w:val="00647265"/>
    <w:rsid w:val="0064734B"/>
    <w:rsid w:val="006476D1"/>
    <w:rsid w:val="00647AE3"/>
    <w:rsid w:val="00647B99"/>
    <w:rsid w:val="00647C60"/>
    <w:rsid w:val="00647CB3"/>
    <w:rsid w:val="00647CFC"/>
    <w:rsid w:val="00647D60"/>
    <w:rsid w:val="00647D87"/>
    <w:rsid w:val="00647E56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A2"/>
    <w:rsid w:val="00654213"/>
    <w:rsid w:val="00654346"/>
    <w:rsid w:val="006544F6"/>
    <w:rsid w:val="0065452C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AF4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1F9"/>
    <w:rsid w:val="00660232"/>
    <w:rsid w:val="006602D1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3B1"/>
    <w:rsid w:val="006633C0"/>
    <w:rsid w:val="006635DC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4B3"/>
    <w:rsid w:val="0066761D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653"/>
    <w:rsid w:val="00674839"/>
    <w:rsid w:val="00674ABA"/>
    <w:rsid w:val="00674B38"/>
    <w:rsid w:val="0067517B"/>
    <w:rsid w:val="0067558D"/>
    <w:rsid w:val="00675652"/>
    <w:rsid w:val="006757DC"/>
    <w:rsid w:val="00675AE6"/>
    <w:rsid w:val="0067630A"/>
    <w:rsid w:val="006764B4"/>
    <w:rsid w:val="00676508"/>
    <w:rsid w:val="006767B8"/>
    <w:rsid w:val="006769C3"/>
    <w:rsid w:val="00676D4C"/>
    <w:rsid w:val="00676E18"/>
    <w:rsid w:val="00676F5C"/>
    <w:rsid w:val="006775FF"/>
    <w:rsid w:val="0067762E"/>
    <w:rsid w:val="00677725"/>
    <w:rsid w:val="00677CAD"/>
    <w:rsid w:val="0068013A"/>
    <w:rsid w:val="00680171"/>
    <w:rsid w:val="00680184"/>
    <w:rsid w:val="00680A82"/>
    <w:rsid w:val="00680A97"/>
    <w:rsid w:val="00680CDA"/>
    <w:rsid w:val="00680E1C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6"/>
    <w:rsid w:val="006819F8"/>
    <w:rsid w:val="00681F5E"/>
    <w:rsid w:val="00682224"/>
    <w:rsid w:val="0068226B"/>
    <w:rsid w:val="00682318"/>
    <w:rsid w:val="00682571"/>
    <w:rsid w:val="006826D6"/>
    <w:rsid w:val="00682A4A"/>
    <w:rsid w:val="00682B36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64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FE"/>
    <w:rsid w:val="00685725"/>
    <w:rsid w:val="006859D7"/>
    <w:rsid w:val="00685AE8"/>
    <w:rsid w:val="00685BB2"/>
    <w:rsid w:val="00685D1E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5FF"/>
    <w:rsid w:val="006876C8"/>
    <w:rsid w:val="00687EA2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97E"/>
    <w:rsid w:val="006919C5"/>
    <w:rsid w:val="00691D43"/>
    <w:rsid w:val="00691D51"/>
    <w:rsid w:val="00691F87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835"/>
    <w:rsid w:val="00694946"/>
    <w:rsid w:val="006949AD"/>
    <w:rsid w:val="00694ACB"/>
    <w:rsid w:val="00694B1F"/>
    <w:rsid w:val="00695730"/>
    <w:rsid w:val="0069589C"/>
    <w:rsid w:val="00695964"/>
    <w:rsid w:val="00695971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748B"/>
    <w:rsid w:val="0069755C"/>
    <w:rsid w:val="0069765B"/>
    <w:rsid w:val="006976A7"/>
    <w:rsid w:val="00697739"/>
    <w:rsid w:val="006977E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29"/>
    <w:rsid w:val="006A0155"/>
    <w:rsid w:val="006A01A1"/>
    <w:rsid w:val="006A037A"/>
    <w:rsid w:val="006A05EF"/>
    <w:rsid w:val="006A07B7"/>
    <w:rsid w:val="006A0942"/>
    <w:rsid w:val="006A0AF8"/>
    <w:rsid w:val="006A0B40"/>
    <w:rsid w:val="006A0B71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0B0"/>
    <w:rsid w:val="006A3227"/>
    <w:rsid w:val="006A3396"/>
    <w:rsid w:val="006A3574"/>
    <w:rsid w:val="006A35A2"/>
    <w:rsid w:val="006A35E9"/>
    <w:rsid w:val="006A3601"/>
    <w:rsid w:val="006A3623"/>
    <w:rsid w:val="006A3878"/>
    <w:rsid w:val="006A3F94"/>
    <w:rsid w:val="006A3FB6"/>
    <w:rsid w:val="006A400C"/>
    <w:rsid w:val="006A4113"/>
    <w:rsid w:val="006A457B"/>
    <w:rsid w:val="006A457C"/>
    <w:rsid w:val="006A4584"/>
    <w:rsid w:val="006A45EC"/>
    <w:rsid w:val="006A4784"/>
    <w:rsid w:val="006A484F"/>
    <w:rsid w:val="006A49B5"/>
    <w:rsid w:val="006A5185"/>
    <w:rsid w:val="006A5186"/>
    <w:rsid w:val="006A5302"/>
    <w:rsid w:val="006A5527"/>
    <w:rsid w:val="006A55F3"/>
    <w:rsid w:val="006A5728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9A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6CD"/>
    <w:rsid w:val="006B7744"/>
    <w:rsid w:val="006B7864"/>
    <w:rsid w:val="006B789D"/>
    <w:rsid w:val="006B7B92"/>
    <w:rsid w:val="006B7C24"/>
    <w:rsid w:val="006B7DBE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B3F"/>
    <w:rsid w:val="006C1E5C"/>
    <w:rsid w:val="006C1E73"/>
    <w:rsid w:val="006C1ED8"/>
    <w:rsid w:val="006C261A"/>
    <w:rsid w:val="006C27D6"/>
    <w:rsid w:val="006C2B22"/>
    <w:rsid w:val="006C2B7E"/>
    <w:rsid w:val="006C2E2A"/>
    <w:rsid w:val="006C2F3E"/>
    <w:rsid w:val="006C3033"/>
    <w:rsid w:val="006C31E7"/>
    <w:rsid w:val="006C3224"/>
    <w:rsid w:val="006C35C9"/>
    <w:rsid w:val="006C375B"/>
    <w:rsid w:val="006C3761"/>
    <w:rsid w:val="006C377A"/>
    <w:rsid w:val="006C3C13"/>
    <w:rsid w:val="006C3C14"/>
    <w:rsid w:val="006C3EF6"/>
    <w:rsid w:val="006C3F40"/>
    <w:rsid w:val="006C4033"/>
    <w:rsid w:val="006C4109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0F"/>
    <w:rsid w:val="006C6E5C"/>
    <w:rsid w:val="006C6E92"/>
    <w:rsid w:val="006C71A8"/>
    <w:rsid w:val="006C72E6"/>
    <w:rsid w:val="006C75C9"/>
    <w:rsid w:val="006C7983"/>
    <w:rsid w:val="006C7D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8DD"/>
    <w:rsid w:val="006D19ED"/>
    <w:rsid w:val="006D1A23"/>
    <w:rsid w:val="006D1AAA"/>
    <w:rsid w:val="006D1C6F"/>
    <w:rsid w:val="006D1D48"/>
    <w:rsid w:val="006D1E31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143"/>
    <w:rsid w:val="006D31AF"/>
    <w:rsid w:val="006D31DD"/>
    <w:rsid w:val="006D32A3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5C2"/>
    <w:rsid w:val="006D492A"/>
    <w:rsid w:val="006D493C"/>
    <w:rsid w:val="006D4980"/>
    <w:rsid w:val="006D4E29"/>
    <w:rsid w:val="006D4EC2"/>
    <w:rsid w:val="006D4F3A"/>
    <w:rsid w:val="006D4F72"/>
    <w:rsid w:val="006D5324"/>
    <w:rsid w:val="006D53DB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E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63D"/>
    <w:rsid w:val="006E28AC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9B"/>
    <w:rsid w:val="006E4732"/>
    <w:rsid w:val="006E477B"/>
    <w:rsid w:val="006E487B"/>
    <w:rsid w:val="006E512D"/>
    <w:rsid w:val="006E5151"/>
    <w:rsid w:val="006E53D0"/>
    <w:rsid w:val="006E54EC"/>
    <w:rsid w:val="006E554E"/>
    <w:rsid w:val="006E56AB"/>
    <w:rsid w:val="006E5A60"/>
    <w:rsid w:val="006E5C78"/>
    <w:rsid w:val="006E5EAD"/>
    <w:rsid w:val="006E5FF5"/>
    <w:rsid w:val="006E6138"/>
    <w:rsid w:val="006E6187"/>
    <w:rsid w:val="006E61B4"/>
    <w:rsid w:val="006E62E2"/>
    <w:rsid w:val="006E64A6"/>
    <w:rsid w:val="006E6764"/>
    <w:rsid w:val="006E6869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9F0"/>
    <w:rsid w:val="006E7A09"/>
    <w:rsid w:val="006E7C96"/>
    <w:rsid w:val="006E7E49"/>
    <w:rsid w:val="006E7F71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E5"/>
    <w:rsid w:val="006F3B01"/>
    <w:rsid w:val="006F3BDF"/>
    <w:rsid w:val="006F3E24"/>
    <w:rsid w:val="006F3EBF"/>
    <w:rsid w:val="006F4000"/>
    <w:rsid w:val="006F406F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3E6"/>
    <w:rsid w:val="007006EE"/>
    <w:rsid w:val="00700877"/>
    <w:rsid w:val="00700CC3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B56"/>
    <w:rsid w:val="00702BFC"/>
    <w:rsid w:val="0070318C"/>
    <w:rsid w:val="007034BC"/>
    <w:rsid w:val="007035F6"/>
    <w:rsid w:val="007036E5"/>
    <w:rsid w:val="00703723"/>
    <w:rsid w:val="0070387F"/>
    <w:rsid w:val="00703D75"/>
    <w:rsid w:val="00703FDA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0A1"/>
    <w:rsid w:val="007054A4"/>
    <w:rsid w:val="00705505"/>
    <w:rsid w:val="0070554B"/>
    <w:rsid w:val="00705584"/>
    <w:rsid w:val="00705677"/>
    <w:rsid w:val="0070576F"/>
    <w:rsid w:val="007057BD"/>
    <w:rsid w:val="00705845"/>
    <w:rsid w:val="00705E96"/>
    <w:rsid w:val="007060C1"/>
    <w:rsid w:val="007062E8"/>
    <w:rsid w:val="00706570"/>
    <w:rsid w:val="00706AB3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B2"/>
    <w:rsid w:val="007101EE"/>
    <w:rsid w:val="007101F4"/>
    <w:rsid w:val="0071023A"/>
    <w:rsid w:val="00710576"/>
    <w:rsid w:val="0071059B"/>
    <w:rsid w:val="007106CB"/>
    <w:rsid w:val="007107AB"/>
    <w:rsid w:val="0071081C"/>
    <w:rsid w:val="00710994"/>
    <w:rsid w:val="007109CD"/>
    <w:rsid w:val="00710A3E"/>
    <w:rsid w:val="00710D33"/>
    <w:rsid w:val="00710EFD"/>
    <w:rsid w:val="00710FC4"/>
    <w:rsid w:val="007110FE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372"/>
    <w:rsid w:val="00712701"/>
    <w:rsid w:val="00712909"/>
    <w:rsid w:val="00712A0F"/>
    <w:rsid w:val="00712E09"/>
    <w:rsid w:val="00712FDB"/>
    <w:rsid w:val="0071302B"/>
    <w:rsid w:val="007130B8"/>
    <w:rsid w:val="007130D7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5F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7B"/>
    <w:rsid w:val="00717504"/>
    <w:rsid w:val="00717750"/>
    <w:rsid w:val="007177E2"/>
    <w:rsid w:val="007177EB"/>
    <w:rsid w:val="00717885"/>
    <w:rsid w:val="007178EE"/>
    <w:rsid w:val="00717B0A"/>
    <w:rsid w:val="00717B51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B4F"/>
    <w:rsid w:val="00724C53"/>
    <w:rsid w:val="00724EBC"/>
    <w:rsid w:val="00725068"/>
    <w:rsid w:val="00725294"/>
    <w:rsid w:val="00725393"/>
    <w:rsid w:val="007254B1"/>
    <w:rsid w:val="0072560E"/>
    <w:rsid w:val="00725637"/>
    <w:rsid w:val="00725753"/>
    <w:rsid w:val="0072583C"/>
    <w:rsid w:val="00725902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4E0"/>
    <w:rsid w:val="007275E2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5A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819"/>
    <w:rsid w:val="00732D59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E0"/>
    <w:rsid w:val="0073497A"/>
    <w:rsid w:val="00734FAA"/>
    <w:rsid w:val="007350AC"/>
    <w:rsid w:val="007350CC"/>
    <w:rsid w:val="00735265"/>
    <w:rsid w:val="00735276"/>
    <w:rsid w:val="007353DE"/>
    <w:rsid w:val="0073548E"/>
    <w:rsid w:val="007355AD"/>
    <w:rsid w:val="007356D0"/>
    <w:rsid w:val="007357E4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530"/>
    <w:rsid w:val="007377ED"/>
    <w:rsid w:val="00737824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E06"/>
    <w:rsid w:val="00740E78"/>
    <w:rsid w:val="0074108B"/>
    <w:rsid w:val="0074141F"/>
    <w:rsid w:val="0074145D"/>
    <w:rsid w:val="00741A0B"/>
    <w:rsid w:val="00741AF6"/>
    <w:rsid w:val="00741B0E"/>
    <w:rsid w:val="00741C08"/>
    <w:rsid w:val="00741DDB"/>
    <w:rsid w:val="007420C9"/>
    <w:rsid w:val="00742235"/>
    <w:rsid w:val="007425C1"/>
    <w:rsid w:val="00742695"/>
    <w:rsid w:val="00742A51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4055"/>
    <w:rsid w:val="007447B7"/>
    <w:rsid w:val="00744AEC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D71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B0B"/>
    <w:rsid w:val="00746BB7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DD"/>
    <w:rsid w:val="00753367"/>
    <w:rsid w:val="00753447"/>
    <w:rsid w:val="0075356D"/>
    <w:rsid w:val="007536BB"/>
    <w:rsid w:val="00753A8F"/>
    <w:rsid w:val="00753B9D"/>
    <w:rsid w:val="00753C82"/>
    <w:rsid w:val="00753DDE"/>
    <w:rsid w:val="00753F01"/>
    <w:rsid w:val="0075412E"/>
    <w:rsid w:val="0075415A"/>
    <w:rsid w:val="00754249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CE"/>
    <w:rsid w:val="00755AF9"/>
    <w:rsid w:val="00755B06"/>
    <w:rsid w:val="00755B7C"/>
    <w:rsid w:val="00755E06"/>
    <w:rsid w:val="00756257"/>
    <w:rsid w:val="00756326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07F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F2"/>
    <w:rsid w:val="00766DFE"/>
    <w:rsid w:val="007671B0"/>
    <w:rsid w:val="007671E2"/>
    <w:rsid w:val="00767302"/>
    <w:rsid w:val="0076731C"/>
    <w:rsid w:val="00767416"/>
    <w:rsid w:val="0076747C"/>
    <w:rsid w:val="00767604"/>
    <w:rsid w:val="00767718"/>
    <w:rsid w:val="007678B6"/>
    <w:rsid w:val="00767B40"/>
    <w:rsid w:val="00767BD1"/>
    <w:rsid w:val="00767DFE"/>
    <w:rsid w:val="00767E35"/>
    <w:rsid w:val="0077006F"/>
    <w:rsid w:val="0077077D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7A5"/>
    <w:rsid w:val="00771871"/>
    <w:rsid w:val="007718C2"/>
    <w:rsid w:val="00771AB0"/>
    <w:rsid w:val="00771C67"/>
    <w:rsid w:val="00771C85"/>
    <w:rsid w:val="00771D3B"/>
    <w:rsid w:val="00771E4E"/>
    <w:rsid w:val="007721AD"/>
    <w:rsid w:val="0077295B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7CD"/>
    <w:rsid w:val="00773B7E"/>
    <w:rsid w:val="00773C11"/>
    <w:rsid w:val="007740AF"/>
    <w:rsid w:val="007743A1"/>
    <w:rsid w:val="0077446F"/>
    <w:rsid w:val="007744EF"/>
    <w:rsid w:val="007744F5"/>
    <w:rsid w:val="00774930"/>
    <w:rsid w:val="0077496E"/>
    <w:rsid w:val="00774D5D"/>
    <w:rsid w:val="00774DA8"/>
    <w:rsid w:val="007750DC"/>
    <w:rsid w:val="00775330"/>
    <w:rsid w:val="00775BAA"/>
    <w:rsid w:val="00775BC0"/>
    <w:rsid w:val="00775EFD"/>
    <w:rsid w:val="00775F11"/>
    <w:rsid w:val="007762CD"/>
    <w:rsid w:val="00776487"/>
    <w:rsid w:val="007765E3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5E2"/>
    <w:rsid w:val="00780657"/>
    <w:rsid w:val="0078070B"/>
    <w:rsid w:val="0078078D"/>
    <w:rsid w:val="007807FD"/>
    <w:rsid w:val="00780882"/>
    <w:rsid w:val="00780980"/>
    <w:rsid w:val="007809E1"/>
    <w:rsid w:val="00780B47"/>
    <w:rsid w:val="00780E0F"/>
    <w:rsid w:val="00780E43"/>
    <w:rsid w:val="00780FBF"/>
    <w:rsid w:val="007812F2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6FA"/>
    <w:rsid w:val="00785BB9"/>
    <w:rsid w:val="00785D9E"/>
    <w:rsid w:val="00785DD9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0D"/>
    <w:rsid w:val="007916D2"/>
    <w:rsid w:val="00791A6D"/>
    <w:rsid w:val="00791ADE"/>
    <w:rsid w:val="00791B1F"/>
    <w:rsid w:val="00791BEA"/>
    <w:rsid w:val="00791C75"/>
    <w:rsid w:val="00791CC8"/>
    <w:rsid w:val="00791D3E"/>
    <w:rsid w:val="00791E9D"/>
    <w:rsid w:val="00791F7A"/>
    <w:rsid w:val="00792251"/>
    <w:rsid w:val="0079232B"/>
    <w:rsid w:val="007923A8"/>
    <w:rsid w:val="007924C2"/>
    <w:rsid w:val="007926B7"/>
    <w:rsid w:val="007928BA"/>
    <w:rsid w:val="00792963"/>
    <w:rsid w:val="00792D29"/>
    <w:rsid w:val="00792E83"/>
    <w:rsid w:val="00792ECC"/>
    <w:rsid w:val="00792EE9"/>
    <w:rsid w:val="007932B0"/>
    <w:rsid w:val="007932B9"/>
    <w:rsid w:val="007934A0"/>
    <w:rsid w:val="00793705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333"/>
    <w:rsid w:val="00794459"/>
    <w:rsid w:val="0079451D"/>
    <w:rsid w:val="0079466C"/>
    <w:rsid w:val="007947FB"/>
    <w:rsid w:val="00794908"/>
    <w:rsid w:val="007949B6"/>
    <w:rsid w:val="00794B9F"/>
    <w:rsid w:val="00794C15"/>
    <w:rsid w:val="00794D96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7"/>
    <w:rsid w:val="00796114"/>
    <w:rsid w:val="00796182"/>
    <w:rsid w:val="007961C7"/>
    <w:rsid w:val="007962E1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7CD"/>
    <w:rsid w:val="00797AF3"/>
    <w:rsid w:val="00797B10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3EE"/>
    <w:rsid w:val="007A15A6"/>
    <w:rsid w:val="007A15BA"/>
    <w:rsid w:val="007A166E"/>
    <w:rsid w:val="007A168E"/>
    <w:rsid w:val="007A17B3"/>
    <w:rsid w:val="007A1855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40E1"/>
    <w:rsid w:val="007A4264"/>
    <w:rsid w:val="007A43F5"/>
    <w:rsid w:val="007A44A4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532"/>
    <w:rsid w:val="007A65C6"/>
    <w:rsid w:val="007A66FE"/>
    <w:rsid w:val="007A6786"/>
    <w:rsid w:val="007A67A6"/>
    <w:rsid w:val="007A6909"/>
    <w:rsid w:val="007A6A08"/>
    <w:rsid w:val="007A6F8D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73B"/>
    <w:rsid w:val="007B074A"/>
    <w:rsid w:val="007B081B"/>
    <w:rsid w:val="007B0865"/>
    <w:rsid w:val="007B09ED"/>
    <w:rsid w:val="007B0B92"/>
    <w:rsid w:val="007B0DAC"/>
    <w:rsid w:val="007B1061"/>
    <w:rsid w:val="007B16F9"/>
    <w:rsid w:val="007B1911"/>
    <w:rsid w:val="007B1B1F"/>
    <w:rsid w:val="007B1F6A"/>
    <w:rsid w:val="007B1F9A"/>
    <w:rsid w:val="007B21A9"/>
    <w:rsid w:val="007B2638"/>
    <w:rsid w:val="007B2F3C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C8A"/>
    <w:rsid w:val="007B7F94"/>
    <w:rsid w:val="007C0034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94"/>
    <w:rsid w:val="007C1C2F"/>
    <w:rsid w:val="007C2297"/>
    <w:rsid w:val="007C2698"/>
    <w:rsid w:val="007C2736"/>
    <w:rsid w:val="007C29A7"/>
    <w:rsid w:val="007C2A39"/>
    <w:rsid w:val="007C3439"/>
    <w:rsid w:val="007C3820"/>
    <w:rsid w:val="007C3A94"/>
    <w:rsid w:val="007C3D26"/>
    <w:rsid w:val="007C3D88"/>
    <w:rsid w:val="007C3EA7"/>
    <w:rsid w:val="007C3F14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AA3"/>
    <w:rsid w:val="007C7AAD"/>
    <w:rsid w:val="007C7B3C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E4F"/>
    <w:rsid w:val="007D1FBC"/>
    <w:rsid w:val="007D214A"/>
    <w:rsid w:val="007D218E"/>
    <w:rsid w:val="007D24D9"/>
    <w:rsid w:val="007D2600"/>
    <w:rsid w:val="007D2934"/>
    <w:rsid w:val="007D2EFC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591A"/>
    <w:rsid w:val="007D5B76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59F"/>
    <w:rsid w:val="007D794A"/>
    <w:rsid w:val="007D7963"/>
    <w:rsid w:val="007D7E94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3C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5C2"/>
    <w:rsid w:val="007E28BD"/>
    <w:rsid w:val="007E2AAD"/>
    <w:rsid w:val="007E2B64"/>
    <w:rsid w:val="007E3031"/>
    <w:rsid w:val="007E318B"/>
    <w:rsid w:val="007E3192"/>
    <w:rsid w:val="007E33AE"/>
    <w:rsid w:val="007E3743"/>
    <w:rsid w:val="007E37E8"/>
    <w:rsid w:val="007E3B53"/>
    <w:rsid w:val="007E3BB7"/>
    <w:rsid w:val="007E3FB5"/>
    <w:rsid w:val="007E4126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B2B"/>
    <w:rsid w:val="007E7CBA"/>
    <w:rsid w:val="007E7D6D"/>
    <w:rsid w:val="007E7F66"/>
    <w:rsid w:val="007F0129"/>
    <w:rsid w:val="007F0187"/>
    <w:rsid w:val="007F05B7"/>
    <w:rsid w:val="007F05E0"/>
    <w:rsid w:val="007F0834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325F"/>
    <w:rsid w:val="007F3766"/>
    <w:rsid w:val="007F3B44"/>
    <w:rsid w:val="007F3D55"/>
    <w:rsid w:val="007F3FB0"/>
    <w:rsid w:val="007F42AD"/>
    <w:rsid w:val="007F43A9"/>
    <w:rsid w:val="007F44EB"/>
    <w:rsid w:val="007F4BDB"/>
    <w:rsid w:val="007F5093"/>
    <w:rsid w:val="007F509B"/>
    <w:rsid w:val="007F50F6"/>
    <w:rsid w:val="007F5390"/>
    <w:rsid w:val="007F55F1"/>
    <w:rsid w:val="007F5608"/>
    <w:rsid w:val="007F5632"/>
    <w:rsid w:val="007F5874"/>
    <w:rsid w:val="007F58C1"/>
    <w:rsid w:val="007F59E8"/>
    <w:rsid w:val="007F5BC8"/>
    <w:rsid w:val="007F5D4A"/>
    <w:rsid w:val="007F5F2B"/>
    <w:rsid w:val="007F62C1"/>
    <w:rsid w:val="007F6446"/>
    <w:rsid w:val="007F6562"/>
    <w:rsid w:val="007F65F2"/>
    <w:rsid w:val="007F69FD"/>
    <w:rsid w:val="007F6A18"/>
    <w:rsid w:val="007F70D6"/>
    <w:rsid w:val="007F7587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DD6"/>
    <w:rsid w:val="007F7E0D"/>
    <w:rsid w:val="007F7FE4"/>
    <w:rsid w:val="00800104"/>
    <w:rsid w:val="00800184"/>
    <w:rsid w:val="008003EE"/>
    <w:rsid w:val="00800829"/>
    <w:rsid w:val="00800994"/>
    <w:rsid w:val="00800B9C"/>
    <w:rsid w:val="00800D5F"/>
    <w:rsid w:val="00800D94"/>
    <w:rsid w:val="0080109A"/>
    <w:rsid w:val="008013B8"/>
    <w:rsid w:val="0080179D"/>
    <w:rsid w:val="00801838"/>
    <w:rsid w:val="00801A0E"/>
    <w:rsid w:val="00801A2F"/>
    <w:rsid w:val="00801A46"/>
    <w:rsid w:val="00801A79"/>
    <w:rsid w:val="00801CD0"/>
    <w:rsid w:val="00801FBC"/>
    <w:rsid w:val="00802410"/>
    <w:rsid w:val="008027BA"/>
    <w:rsid w:val="00802C58"/>
    <w:rsid w:val="00802C79"/>
    <w:rsid w:val="00802F1F"/>
    <w:rsid w:val="00802FD7"/>
    <w:rsid w:val="00802FF8"/>
    <w:rsid w:val="0080310E"/>
    <w:rsid w:val="008033F8"/>
    <w:rsid w:val="0080358A"/>
    <w:rsid w:val="0080362C"/>
    <w:rsid w:val="00803643"/>
    <w:rsid w:val="00803737"/>
    <w:rsid w:val="00803DD8"/>
    <w:rsid w:val="00803E2E"/>
    <w:rsid w:val="00804029"/>
    <w:rsid w:val="008041A4"/>
    <w:rsid w:val="008041E1"/>
    <w:rsid w:val="00804396"/>
    <w:rsid w:val="00804667"/>
    <w:rsid w:val="0080471C"/>
    <w:rsid w:val="0080473E"/>
    <w:rsid w:val="00804777"/>
    <w:rsid w:val="00804867"/>
    <w:rsid w:val="00804A9B"/>
    <w:rsid w:val="00804B2F"/>
    <w:rsid w:val="00804B68"/>
    <w:rsid w:val="00804C7E"/>
    <w:rsid w:val="00805250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429"/>
    <w:rsid w:val="00807675"/>
    <w:rsid w:val="0080767F"/>
    <w:rsid w:val="0080770D"/>
    <w:rsid w:val="008079E8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AD2"/>
    <w:rsid w:val="00811EF6"/>
    <w:rsid w:val="00811F9E"/>
    <w:rsid w:val="00812344"/>
    <w:rsid w:val="008123D5"/>
    <w:rsid w:val="0081249E"/>
    <w:rsid w:val="008124FE"/>
    <w:rsid w:val="00812711"/>
    <w:rsid w:val="008127B0"/>
    <w:rsid w:val="00812EDF"/>
    <w:rsid w:val="0081300D"/>
    <w:rsid w:val="0081336D"/>
    <w:rsid w:val="00813701"/>
    <w:rsid w:val="0081389D"/>
    <w:rsid w:val="008138B9"/>
    <w:rsid w:val="008138F2"/>
    <w:rsid w:val="008139A7"/>
    <w:rsid w:val="00813CE0"/>
    <w:rsid w:val="00813D3E"/>
    <w:rsid w:val="00813E69"/>
    <w:rsid w:val="008140E2"/>
    <w:rsid w:val="0081411B"/>
    <w:rsid w:val="0081433F"/>
    <w:rsid w:val="008143A0"/>
    <w:rsid w:val="008143A8"/>
    <w:rsid w:val="00814563"/>
    <w:rsid w:val="00814592"/>
    <w:rsid w:val="00814834"/>
    <w:rsid w:val="0081494B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E3A"/>
    <w:rsid w:val="00817084"/>
    <w:rsid w:val="0081713C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D8C"/>
    <w:rsid w:val="00817F27"/>
    <w:rsid w:val="0082005F"/>
    <w:rsid w:val="0082021D"/>
    <w:rsid w:val="00820391"/>
    <w:rsid w:val="008205D5"/>
    <w:rsid w:val="00820836"/>
    <w:rsid w:val="00820922"/>
    <w:rsid w:val="00820B54"/>
    <w:rsid w:val="00820DA1"/>
    <w:rsid w:val="00820DA7"/>
    <w:rsid w:val="00820DC0"/>
    <w:rsid w:val="00820DF1"/>
    <w:rsid w:val="00820EEC"/>
    <w:rsid w:val="008216A4"/>
    <w:rsid w:val="0082172C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DAE"/>
    <w:rsid w:val="00822DF7"/>
    <w:rsid w:val="008230A2"/>
    <w:rsid w:val="00823277"/>
    <w:rsid w:val="00823335"/>
    <w:rsid w:val="00823515"/>
    <w:rsid w:val="008237B2"/>
    <w:rsid w:val="008238A1"/>
    <w:rsid w:val="00823945"/>
    <w:rsid w:val="00823AE0"/>
    <w:rsid w:val="00823B99"/>
    <w:rsid w:val="00823CCB"/>
    <w:rsid w:val="00823F61"/>
    <w:rsid w:val="008240CA"/>
    <w:rsid w:val="0082449E"/>
    <w:rsid w:val="008249FF"/>
    <w:rsid w:val="00824C6B"/>
    <w:rsid w:val="00824E49"/>
    <w:rsid w:val="0082502E"/>
    <w:rsid w:val="0082503B"/>
    <w:rsid w:val="008251EC"/>
    <w:rsid w:val="00825367"/>
    <w:rsid w:val="0082559C"/>
    <w:rsid w:val="00825A13"/>
    <w:rsid w:val="00825A99"/>
    <w:rsid w:val="00825B15"/>
    <w:rsid w:val="00825C49"/>
    <w:rsid w:val="00825C90"/>
    <w:rsid w:val="00825DD4"/>
    <w:rsid w:val="00825F79"/>
    <w:rsid w:val="00826032"/>
    <w:rsid w:val="00826204"/>
    <w:rsid w:val="008263AB"/>
    <w:rsid w:val="00826464"/>
    <w:rsid w:val="0082683D"/>
    <w:rsid w:val="00826A87"/>
    <w:rsid w:val="00826D90"/>
    <w:rsid w:val="00827015"/>
    <w:rsid w:val="00827109"/>
    <w:rsid w:val="008273D9"/>
    <w:rsid w:val="00827648"/>
    <w:rsid w:val="00827667"/>
    <w:rsid w:val="00827704"/>
    <w:rsid w:val="008279BE"/>
    <w:rsid w:val="00827A41"/>
    <w:rsid w:val="00827AD1"/>
    <w:rsid w:val="00827AF3"/>
    <w:rsid w:val="00827CD7"/>
    <w:rsid w:val="00827E5D"/>
    <w:rsid w:val="0083004F"/>
    <w:rsid w:val="00830269"/>
    <w:rsid w:val="008304CC"/>
    <w:rsid w:val="0083056F"/>
    <w:rsid w:val="0083085A"/>
    <w:rsid w:val="008308EA"/>
    <w:rsid w:val="00830900"/>
    <w:rsid w:val="00830D8E"/>
    <w:rsid w:val="00830ECC"/>
    <w:rsid w:val="00830ED8"/>
    <w:rsid w:val="00830F16"/>
    <w:rsid w:val="0083102E"/>
    <w:rsid w:val="00831188"/>
    <w:rsid w:val="00831198"/>
    <w:rsid w:val="00831267"/>
    <w:rsid w:val="00831471"/>
    <w:rsid w:val="008314BC"/>
    <w:rsid w:val="00831A37"/>
    <w:rsid w:val="00831AB5"/>
    <w:rsid w:val="00831D85"/>
    <w:rsid w:val="00831E51"/>
    <w:rsid w:val="00832142"/>
    <w:rsid w:val="008328DB"/>
    <w:rsid w:val="00832C18"/>
    <w:rsid w:val="00832CAF"/>
    <w:rsid w:val="00832E49"/>
    <w:rsid w:val="008330DB"/>
    <w:rsid w:val="0083316B"/>
    <w:rsid w:val="0083371C"/>
    <w:rsid w:val="00833750"/>
    <w:rsid w:val="00833766"/>
    <w:rsid w:val="00833927"/>
    <w:rsid w:val="00833B13"/>
    <w:rsid w:val="00833EF5"/>
    <w:rsid w:val="00834018"/>
    <w:rsid w:val="008340D4"/>
    <w:rsid w:val="0083417A"/>
    <w:rsid w:val="008343D8"/>
    <w:rsid w:val="00834512"/>
    <w:rsid w:val="00834746"/>
    <w:rsid w:val="008349E7"/>
    <w:rsid w:val="008349F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6A1"/>
    <w:rsid w:val="0083672F"/>
    <w:rsid w:val="008369AF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AF2"/>
    <w:rsid w:val="00840D46"/>
    <w:rsid w:val="00840E23"/>
    <w:rsid w:val="00840F14"/>
    <w:rsid w:val="00841167"/>
    <w:rsid w:val="00841230"/>
    <w:rsid w:val="00841455"/>
    <w:rsid w:val="00841573"/>
    <w:rsid w:val="0084191A"/>
    <w:rsid w:val="008419A1"/>
    <w:rsid w:val="00841C3E"/>
    <w:rsid w:val="00841E18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3AC"/>
    <w:rsid w:val="0084745A"/>
    <w:rsid w:val="00847569"/>
    <w:rsid w:val="0084794F"/>
    <w:rsid w:val="00847991"/>
    <w:rsid w:val="00847C4E"/>
    <w:rsid w:val="00847C6F"/>
    <w:rsid w:val="00847FB1"/>
    <w:rsid w:val="008502C4"/>
    <w:rsid w:val="008503CB"/>
    <w:rsid w:val="00850467"/>
    <w:rsid w:val="008508DC"/>
    <w:rsid w:val="00850A09"/>
    <w:rsid w:val="00850B30"/>
    <w:rsid w:val="00850C22"/>
    <w:rsid w:val="00850D1C"/>
    <w:rsid w:val="00850FF6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F9D"/>
    <w:rsid w:val="00851FB6"/>
    <w:rsid w:val="0085202C"/>
    <w:rsid w:val="008521C5"/>
    <w:rsid w:val="00852338"/>
    <w:rsid w:val="00852472"/>
    <w:rsid w:val="008525E8"/>
    <w:rsid w:val="00852772"/>
    <w:rsid w:val="00852A27"/>
    <w:rsid w:val="00852D37"/>
    <w:rsid w:val="00852D96"/>
    <w:rsid w:val="00852ECC"/>
    <w:rsid w:val="00852F3B"/>
    <w:rsid w:val="00853200"/>
    <w:rsid w:val="00853382"/>
    <w:rsid w:val="00853608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E31"/>
    <w:rsid w:val="008553C2"/>
    <w:rsid w:val="00855710"/>
    <w:rsid w:val="00855929"/>
    <w:rsid w:val="00855B4B"/>
    <w:rsid w:val="00855BC9"/>
    <w:rsid w:val="00855DBC"/>
    <w:rsid w:val="0085603C"/>
    <w:rsid w:val="00856094"/>
    <w:rsid w:val="00856171"/>
    <w:rsid w:val="00856301"/>
    <w:rsid w:val="00856562"/>
    <w:rsid w:val="008566E7"/>
    <w:rsid w:val="008569DF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6B0"/>
    <w:rsid w:val="008628BA"/>
    <w:rsid w:val="00862988"/>
    <w:rsid w:val="0086298F"/>
    <w:rsid w:val="008629F3"/>
    <w:rsid w:val="008632BF"/>
    <w:rsid w:val="008633FD"/>
    <w:rsid w:val="00863479"/>
    <w:rsid w:val="00863741"/>
    <w:rsid w:val="00863AA0"/>
    <w:rsid w:val="00863ECC"/>
    <w:rsid w:val="00863F3A"/>
    <w:rsid w:val="008644E0"/>
    <w:rsid w:val="0086491A"/>
    <w:rsid w:val="00864A9F"/>
    <w:rsid w:val="00864C35"/>
    <w:rsid w:val="00864E8B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3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1E6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BF0"/>
    <w:rsid w:val="00873C18"/>
    <w:rsid w:val="00873C51"/>
    <w:rsid w:val="00873D47"/>
    <w:rsid w:val="00873D86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3F3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10DF"/>
    <w:rsid w:val="008810FA"/>
    <w:rsid w:val="0088111B"/>
    <w:rsid w:val="00881411"/>
    <w:rsid w:val="008814E8"/>
    <w:rsid w:val="00881611"/>
    <w:rsid w:val="008816B1"/>
    <w:rsid w:val="008817A7"/>
    <w:rsid w:val="00881842"/>
    <w:rsid w:val="00881996"/>
    <w:rsid w:val="00881C7F"/>
    <w:rsid w:val="00881D5C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AC"/>
    <w:rsid w:val="00884F3F"/>
    <w:rsid w:val="008851B0"/>
    <w:rsid w:val="0088549B"/>
    <w:rsid w:val="0088550E"/>
    <w:rsid w:val="0088558C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654"/>
    <w:rsid w:val="008866EB"/>
    <w:rsid w:val="00886BA5"/>
    <w:rsid w:val="00886CC9"/>
    <w:rsid w:val="00887476"/>
    <w:rsid w:val="008876C1"/>
    <w:rsid w:val="00887771"/>
    <w:rsid w:val="008877A0"/>
    <w:rsid w:val="00887918"/>
    <w:rsid w:val="00887958"/>
    <w:rsid w:val="00887DF2"/>
    <w:rsid w:val="00887E05"/>
    <w:rsid w:val="0089035C"/>
    <w:rsid w:val="0089035F"/>
    <w:rsid w:val="008903B1"/>
    <w:rsid w:val="0089071A"/>
    <w:rsid w:val="0089076B"/>
    <w:rsid w:val="008907B2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E2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EA"/>
    <w:rsid w:val="0089695E"/>
    <w:rsid w:val="0089697D"/>
    <w:rsid w:val="00896A6F"/>
    <w:rsid w:val="00896B23"/>
    <w:rsid w:val="00896C06"/>
    <w:rsid w:val="00896CD0"/>
    <w:rsid w:val="00896D10"/>
    <w:rsid w:val="00896DF5"/>
    <w:rsid w:val="0089702A"/>
    <w:rsid w:val="00897118"/>
    <w:rsid w:val="0089724C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7AE"/>
    <w:rsid w:val="008A197B"/>
    <w:rsid w:val="008A19FD"/>
    <w:rsid w:val="008A1AA9"/>
    <w:rsid w:val="008A1C17"/>
    <w:rsid w:val="008A1C65"/>
    <w:rsid w:val="008A1C6C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8EE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FC8"/>
    <w:rsid w:val="008A61E2"/>
    <w:rsid w:val="008A624B"/>
    <w:rsid w:val="008A631F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210"/>
    <w:rsid w:val="008B130E"/>
    <w:rsid w:val="008B1651"/>
    <w:rsid w:val="008B175A"/>
    <w:rsid w:val="008B18CF"/>
    <w:rsid w:val="008B19FE"/>
    <w:rsid w:val="008B1A41"/>
    <w:rsid w:val="008B1A51"/>
    <w:rsid w:val="008B1AF3"/>
    <w:rsid w:val="008B1DC7"/>
    <w:rsid w:val="008B1EFF"/>
    <w:rsid w:val="008B2069"/>
    <w:rsid w:val="008B20C5"/>
    <w:rsid w:val="008B21F5"/>
    <w:rsid w:val="008B234D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EC2"/>
    <w:rsid w:val="008B41EF"/>
    <w:rsid w:val="008B4230"/>
    <w:rsid w:val="008B447F"/>
    <w:rsid w:val="008B45A1"/>
    <w:rsid w:val="008B4B0D"/>
    <w:rsid w:val="008B4B33"/>
    <w:rsid w:val="008B4F86"/>
    <w:rsid w:val="008B51AF"/>
    <w:rsid w:val="008B53AF"/>
    <w:rsid w:val="008B5577"/>
    <w:rsid w:val="008B55AB"/>
    <w:rsid w:val="008B56C4"/>
    <w:rsid w:val="008B5784"/>
    <w:rsid w:val="008B57A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E5C"/>
    <w:rsid w:val="008B706C"/>
    <w:rsid w:val="008B7083"/>
    <w:rsid w:val="008B70C1"/>
    <w:rsid w:val="008B73B5"/>
    <w:rsid w:val="008B7403"/>
    <w:rsid w:val="008B7435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1EEA"/>
    <w:rsid w:val="008C2233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188"/>
    <w:rsid w:val="008C45C2"/>
    <w:rsid w:val="008C4620"/>
    <w:rsid w:val="008C496F"/>
    <w:rsid w:val="008C4B47"/>
    <w:rsid w:val="008C4CB9"/>
    <w:rsid w:val="008C5002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C7A"/>
    <w:rsid w:val="008C6F20"/>
    <w:rsid w:val="008C6F4F"/>
    <w:rsid w:val="008C74CC"/>
    <w:rsid w:val="008C75CD"/>
    <w:rsid w:val="008C7651"/>
    <w:rsid w:val="008C769F"/>
    <w:rsid w:val="008C7821"/>
    <w:rsid w:val="008C7A7C"/>
    <w:rsid w:val="008C7AEB"/>
    <w:rsid w:val="008C7D49"/>
    <w:rsid w:val="008C7F77"/>
    <w:rsid w:val="008D02CB"/>
    <w:rsid w:val="008D0459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40"/>
    <w:rsid w:val="008D28B3"/>
    <w:rsid w:val="008D29D2"/>
    <w:rsid w:val="008D2B73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936"/>
    <w:rsid w:val="008D5B3C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37E"/>
    <w:rsid w:val="008E04B5"/>
    <w:rsid w:val="008E07C5"/>
    <w:rsid w:val="008E0925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49A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E32"/>
    <w:rsid w:val="008E51AC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CD8"/>
    <w:rsid w:val="008E6DEC"/>
    <w:rsid w:val="008E6E09"/>
    <w:rsid w:val="008E6F45"/>
    <w:rsid w:val="008E710C"/>
    <w:rsid w:val="008E714E"/>
    <w:rsid w:val="008E7410"/>
    <w:rsid w:val="008E7537"/>
    <w:rsid w:val="008E777B"/>
    <w:rsid w:val="008E7853"/>
    <w:rsid w:val="008E78D4"/>
    <w:rsid w:val="008E7978"/>
    <w:rsid w:val="008E79FB"/>
    <w:rsid w:val="008E7DB3"/>
    <w:rsid w:val="008F0044"/>
    <w:rsid w:val="008F01AB"/>
    <w:rsid w:val="008F0271"/>
    <w:rsid w:val="008F0460"/>
    <w:rsid w:val="008F05D1"/>
    <w:rsid w:val="008F07AA"/>
    <w:rsid w:val="008F0C4E"/>
    <w:rsid w:val="008F0CEA"/>
    <w:rsid w:val="008F0D27"/>
    <w:rsid w:val="008F1617"/>
    <w:rsid w:val="008F180F"/>
    <w:rsid w:val="008F18D4"/>
    <w:rsid w:val="008F1996"/>
    <w:rsid w:val="008F1A4E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3E62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AAF"/>
    <w:rsid w:val="008F5B66"/>
    <w:rsid w:val="008F5E1B"/>
    <w:rsid w:val="008F6188"/>
    <w:rsid w:val="008F6646"/>
    <w:rsid w:val="008F6649"/>
    <w:rsid w:val="008F6ACF"/>
    <w:rsid w:val="008F6CD1"/>
    <w:rsid w:val="008F70FF"/>
    <w:rsid w:val="008F75B2"/>
    <w:rsid w:val="008F7919"/>
    <w:rsid w:val="008F7925"/>
    <w:rsid w:val="008F7BD6"/>
    <w:rsid w:val="008F7C2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C9E"/>
    <w:rsid w:val="0090318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532D"/>
    <w:rsid w:val="0090580D"/>
    <w:rsid w:val="009059A2"/>
    <w:rsid w:val="00905A06"/>
    <w:rsid w:val="00905B9D"/>
    <w:rsid w:val="00905FC5"/>
    <w:rsid w:val="009060E8"/>
    <w:rsid w:val="00906100"/>
    <w:rsid w:val="00906330"/>
    <w:rsid w:val="00906486"/>
    <w:rsid w:val="00906517"/>
    <w:rsid w:val="009065F1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85A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ED6"/>
    <w:rsid w:val="009112E5"/>
    <w:rsid w:val="009113C1"/>
    <w:rsid w:val="009113C6"/>
    <w:rsid w:val="009116DE"/>
    <w:rsid w:val="00911E1A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50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A5D"/>
    <w:rsid w:val="00914F86"/>
    <w:rsid w:val="00915032"/>
    <w:rsid w:val="009151C7"/>
    <w:rsid w:val="0091537E"/>
    <w:rsid w:val="009154BD"/>
    <w:rsid w:val="0091562C"/>
    <w:rsid w:val="00915665"/>
    <w:rsid w:val="009158FC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BF3"/>
    <w:rsid w:val="00917CA8"/>
    <w:rsid w:val="00917CCB"/>
    <w:rsid w:val="00917D01"/>
    <w:rsid w:val="00917FD3"/>
    <w:rsid w:val="00917FF8"/>
    <w:rsid w:val="00920259"/>
    <w:rsid w:val="00920434"/>
    <w:rsid w:val="0092053A"/>
    <w:rsid w:val="00920966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83"/>
    <w:rsid w:val="00923151"/>
    <w:rsid w:val="0092337E"/>
    <w:rsid w:val="00923619"/>
    <w:rsid w:val="009236DE"/>
    <w:rsid w:val="00923977"/>
    <w:rsid w:val="00923ABA"/>
    <w:rsid w:val="00923BC9"/>
    <w:rsid w:val="00923C41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E7A"/>
    <w:rsid w:val="00924F5D"/>
    <w:rsid w:val="0092507E"/>
    <w:rsid w:val="0092538E"/>
    <w:rsid w:val="00925470"/>
    <w:rsid w:val="00925511"/>
    <w:rsid w:val="0092570C"/>
    <w:rsid w:val="00925836"/>
    <w:rsid w:val="009259C0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752"/>
    <w:rsid w:val="00927909"/>
    <w:rsid w:val="00927CAF"/>
    <w:rsid w:val="009300CB"/>
    <w:rsid w:val="00930305"/>
    <w:rsid w:val="0093059F"/>
    <w:rsid w:val="0093063D"/>
    <w:rsid w:val="00930648"/>
    <w:rsid w:val="0093071C"/>
    <w:rsid w:val="0093088A"/>
    <w:rsid w:val="00930C38"/>
    <w:rsid w:val="00930DFB"/>
    <w:rsid w:val="009311E0"/>
    <w:rsid w:val="009312DB"/>
    <w:rsid w:val="009312EA"/>
    <w:rsid w:val="0093134B"/>
    <w:rsid w:val="0093135E"/>
    <w:rsid w:val="009313BB"/>
    <w:rsid w:val="009318BC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A84"/>
    <w:rsid w:val="00934BDE"/>
    <w:rsid w:val="00934CF7"/>
    <w:rsid w:val="00934D49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AC7"/>
    <w:rsid w:val="00937D15"/>
    <w:rsid w:val="00940063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AE7"/>
    <w:rsid w:val="00942BB8"/>
    <w:rsid w:val="00942BCC"/>
    <w:rsid w:val="00943108"/>
    <w:rsid w:val="009431CF"/>
    <w:rsid w:val="009431DA"/>
    <w:rsid w:val="00943256"/>
    <w:rsid w:val="00943289"/>
    <w:rsid w:val="0094335F"/>
    <w:rsid w:val="00943879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687"/>
    <w:rsid w:val="00947882"/>
    <w:rsid w:val="0094795A"/>
    <w:rsid w:val="00947AD1"/>
    <w:rsid w:val="00947DF1"/>
    <w:rsid w:val="00947E2A"/>
    <w:rsid w:val="0095028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850"/>
    <w:rsid w:val="009539E6"/>
    <w:rsid w:val="00953AFB"/>
    <w:rsid w:val="00953B1F"/>
    <w:rsid w:val="00953C94"/>
    <w:rsid w:val="00953DAC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BDB"/>
    <w:rsid w:val="00955E35"/>
    <w:rsid w:val="00956101"/>
    <w:rsid w:val="00956361"/>
    <w:rsid w:val="00956537"/>
    <w:rsid w:val="009566DA"/>
    <w:rsid w:val="0095671A"/>
    <w:rsid w:val="009569B6"/>
    <w:rsid w:val="00956AEE"/>
    <w:rsid w:val="00956BB2"/>
    <w:rsid w:val="00956C61"/>
    <w:rsid w:val="00956EBF"/>
    <w:rsid w:val="00956F90"/>
    <w:rsid w:val="00957060"/>
    <w:rsid w:val="009571BB"/>
    <w:rsid w:val="00957487"/>
    <w:rsid w:val="009576A0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92B"/>
    <w:rsid w:val="00962B22"/>
    <w:rsid w:val="00962B27"/>
    <w:rsid w:val="00962C96"/>
    <w:rsid w:val="00962D04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3F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53"/>
    <w:rsid w:val="0096637C"/>
    <w:rsid w:val="0096673E"/>
    <w:rsid w:val="0096691D"/>
    <w:rsid w:val="0096699A"/>
    <w:rsid w:val="00966BB2"/>
    <w:rsid w:val="00966EC4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67F7A"/>
    <w:rsid w:val="009700B7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C75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82"/>
    <w:rsid w:val="00974387"/>
    <w:rsid w:val="0097438D"/>
    <w:rsid w:val="009743EA"/>
    <w:rsid w:val="009744FF"/>
    <w:rsid w:val="00974520"/>
    <w:rsid w:val="009745DF"/>
    <w:rsid w:val="0097462C"/>
    <w:rsid w:val="0097479F"/>
    <w:rsid w:val="00974BF3"/>
    <w:rsid w:val="00974D2A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4DA"/>
    <w:rsid w:val="009766FC"/>
    <w:rsid w:val="009767DE"/>
    <w:rsid w:val="00976BB8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9DD"/>
    <w:rsid w:val="00980B80"/>
    <w:rsid w:val="00980EBE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D65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D8C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FCA"/>
    <w:rsid w:val="00984206"/>
    <w:rsid w:val="009843FC"/>
    <w:rsid w:val="009845BC"/>
    <w:rsid w:val="00984621"/>
    <w:rsid w:val="00984F16"/>
    <w:rsid w:val="00984F41"/>
    <w:rsid w:val="0098511E"/>
    <w:rsid w:val="00985165"/>
    <w:rsid w:val="009852B3"/>
    <w:rsid w:val="0098537C"/>
    <w:rsid w:val="0098541D"/>
    <w:rsid w:val="009857D2"/>
    <w:rsid w:val="009858C0"/>
    <w:rsid w:val="00985CA4"/>
    <w:rsid w:val="0098601C"/>
    <w:rsid w:val="0098602D"/>
    <w:rsid w:val="00986172"/>
    <w:rsid w:val="009864C7"/>
    <w:rsid w:val="0098666F"/>
    <w:rsid w:val="00986956"/>
    <w:rsid w:val="00986978"/>
    <w:rsid w:val="009869AB"/>
    <w:rsid w:val="00986A83"/>
    <w:rsid w:val="00987005"/>
    <w:rsid w:val="0098718F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85D"/>
    <w:rsid w:val="009908F2"/>
    <w:rsid w:val="00990AAD"/>
    <w:rsid w:val="00990ABB"/>
    <w:rsid w:val="00990CE9"/>
    <w:rsid w:val="00990ED2"/>
    <w:rsid w:val="00990F0B"/>
    <w:rsid w:val="009911E9"/>
    <w:rsid w:val="0099147C"/>
    <w:rsid w:val="00991611"/>
    <w:rsid w:val="0099175E"/>
    <w:rsid w:val="009917F3"/>
    <w:rsid w:val="0099185C"/>
    <w:rsid w:val="00991A38"/>
    <w:rsid w:val="00991A3C"/>
    <w:rsid w:val="00991ACF"/>
    <w:rsid w:val="00991D54"/>
    <w:rsid w:val="00991DB3"/>
    <w:rsid w:val="00991F39"/>
    <w:rsid w:val="00992062"/>
    <w:rsid w:val="00992159"/>
    <w:rsid w:val="009922F0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3BE"/>
    <w:rsid w:val="00993522"/>
    <w:rsid w:val="009935FC"/>
    <w:rsid w:val="00993627"/>
    <w:rsid w:val="00993658"/>
    <w:rsid w:val="0099367D"/>
    <w:rsid w:val="009936CB"/>
    <w:rsid w:val="009936F0"/>
    <w:rsid w:val="00993A9A"/>
    <w:rsid w:val="00993ACF"/>
    <w:rsid w:val="00993DA5"/>
    <w:rsid w:val="00993E03"/>
    <w:rsid w:val="0099415E"/>
    <w:rsid w:val="00994546"/>
    <w:rsid w:val="00994BD1"/>
    <w:rsid w:val="00994F40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6428"/>
    <w:rsid w:val="00996546"/>
    <w:rsid w:val="0099676E"/>
    <w:rsid w:val="00996A8B"/>
    <w:rsid w:val="00996AB0"/>
    <w:rsid w:val="00996BA8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3FE"/>
    <w:rsid w:val="009A041C"/>
    <w:rsid w:val="009A0FE2"/>
    <w:rsid w:val="009A106E"/>
    <w:rsid w:val="009A10A9"/>
    <w:rsid w:val="009A12D1"/>
    <w:rsid w:val="009A12F2"/>
    <w:rsid w:val="009A15B6"/>
    <w:rsid w:val="009A181B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2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2058"/>
    <w:rsid w:val="009B2092"/>
    <w:rsid w:val="009B245E"/>
    <w:rsid w:val="009B24E9"/>
    <w:rsid w:val="009B2532"/>
    <w:rsid w:val="009B2655"/>
    <w:rsid w:val="009B3221"/>
    <w:rsid w:val="009B3322"/>
    <w:rsid w:val="009B346F"/>
    <w:rsid w:val="009B3608"/>
    <w:rsid w:val="009B3745"/>
    <w:rsid w:val="009B3770"/>
    <w:rsid w:val="009B38B6"/>
    <w:rsid w:val="009B3A8F"/>
    <w:rsid w:val="009B3AC1"/>
    <w:rsid w:val="009B3BF5"/>
    <w:rsid w:val="009B3C79"/>
    <w:rsid w:val="009B3D0C"/>
    <w:rsid w:val="009B42DA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235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24"/>
    <w:rsid w:val="009C2131"/>
    <w:rsid w:val="009C2358"/>
    <w:rsid w:val="009C25FA"/>
    <w:rsid w:val="009C2610"/>
    <w:rsid w:val="009C281C"/>
    <w:rsid w:val="009C2846"/>
    <w:rsid w:val="009C3027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D88"/>
    <w:rsid w:val="009C3F4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1EB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A5D"/>
    <w:rsid w:val="009C7B7A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105C"/>
    <w:rsid w:val="009D1205"/>
    <w:rsid w:val="009D1325"/>
    <w:rsid w:val="009D15DF"/>
    <w:rsid w:val="009D15E0"/>
    <w:rsid w:val="009D1652"/>
    <w:rsid w:val="009D1808"/>
    <w:rsid w:val="009D188E"/>
    <w:rsid w:val="009D1B5A"/>
    <w:rsid w:val="009D2118"/>
    <w:rsid w:val="009D2246"/>
    <w:rsid w:val="009D22EA"/>
    <w:rsid w:val="009D23E5"/>
    <w:rsid w:val="009D248E"/>
    <w:rsid w:val="009D2745"/>
    <w:rsid w:val="009D2752"/>
    <w:rsid w:val="009D27AA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6B6"/>
    <w:rsid w:val="009D3CC0"/>
    <w:rsid w:val="009D3CEB"/>
    <w:rsid w:val="009D3D45"/>
    <w:rsid w:val="009D3E34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654"/>
    <w:rsid w:val="009D57AD"/>
    <w:rsid w:val="009D59D3"/>
    <w:rsid w:val="009D5DC2"/>
    <w:rsid w:val="009D610C"/>
    <w:rsid w:val="009D62E7"/>
    <w:rsid w:val="009D63EF"/>
    <w:rsid w:val="009D65A6"/>
    <w:rsid w:val="009D66CA"/>
    <w:rsid w:val="009D6940"/>
    <w:rsid w:val="009D69A8"/>
    <w:rsid w:val="009D69F6"/>
    <w:rsid w:val="009D6D5E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0DE9"/>
    <w:rsid w:val="009E1066"/>
    <w:rsid w:val="009E11A9"/>
    <w:rsid w:val="009E12D1"/>
    <w:rsid w:val="009E13AF"/>
    <w:rsid w:val="009E141F"/>
    <w:rsid w:val="009E176B"/>
    <w:rsid w:val="009E1A33"/>
    <w:rsid w:val="009E1A74"/>
    <w:rsid w:val="009E1D0A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794"/>
    <w:rsid w:val="009E2A62"/>
    <w:rsid w:val="009E2F97"/>
    <w:rsid w:val="009E3231"/>
    <w:rsid w:val="009E3235"/>
    <w:rsid w:val="009E35BC"/>
    <w:rsid w:val="009E361F"/>
    <w:rsid w:val="009E3790"/>
    <w:rsid w:val="009E37FC"/>
    <w:rsid w:val="009E3908"/>
    <w:rsid w:val="009E3C2A"/>
    <w:rsid w:val="009E3DF2"/>
    <w:rsid w:val="009E3E78"/>
    <w:rsid w:val="009E4071"/>
    <w:rsid w:val="009E41B0"/>
    <w:rsid w:val="009E44FE"/>
    <w:rsid w:val="009E4550"/>
    <w:rsid w:val="009E457F"/>
    <w:rsid w:val="009E4760"/>
    <w:rsid w:val="009E47B9"/>
    <w:rsid w:val="009E4A84"/>
    <w:rsid w:val="009E5042"/>
    <w:rsid w:val="009E53AA"/>
    <w:rsid w:val="009E53D6"/>
    <w:rsid w:val="009E5407"/>
    <w:rsid w:val="009E55D4"/>
    <w:rsid w:val="009E5656"/>
    <w:rsid w:val="009E5817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EAC"/>
    <w:rsid w:val="009E6F6E"/>
    <w:rsid w:val="009E70C6"/>
    <w:rsid w:val="009E71A3"/>
    <w:rsid w:val="009E7366"/>
    <w:rsid w:val="009E7667"/>
    <w:rsid w:val="009E794E"/>
    <w:rsid w:val="009E798E"/>
    <w:rsid w:val="009E7B78"/>
    <w:rsid w:val="009E7BE3"/>
    <w:rsid w:val="009E7D30"/>
    <w:rsid w:val="009E7F5E"/>
    <w:rsid w:val="009F0001"/>
    <w:rsid w:val="009F01B4"/>
    <w:rsid w:val="009F03C2"/>
    <w:rsid w:val="009F06F6"/>
    <w:rsid w:val="009F0B8E"/>
    <w:rsid w:val="009F0C38"/>
    <w:rsid w:val="009F0CD1"/>
    <w:rsid w:val="009F1033"/>
    <w:rsid w:val="009F1337"/>
    <w:rsid w:val="009F1544"/>
    <w:rsid w:val="009F163C"/>
    <w:rsid w:val="009F16A0"/>
    <w:rsid w:val="009F187B"/>
    <w:rsid w:val="009F1933"/>
    <w:rsid w:val="009F194D"/>
    <w:rsid w:val="009F1DFD"/>
    <w:rsid w:val="009F29A1"/>
    <w:rsid w:val="009F2C55"/>
    <w:rsid w:val="009F2E7E"/>
    <w:rsid w:val="009F368F"/>
    <w:rsid w:val="009F393B"/>
    <w:rsid w:val="009F3A4B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5D23"/>
    <w:rsid w:val="009F61E4"/>
    <w:rsid w:val="009F6410"/>
    <w:rsid w:val="009F6457"/>
    <w:rsid w:val="009F665B"/>
    <w:rsid w:val="009F669B"/>
    <w:rsid w:val="009F66B3"/>
    <w:rsid w:val="009F66DF"/>
    <w:rsid w:val="009F67E2"/>
    <w:rsid w:val="009F6843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1006"/>
    <w:rsid w:val="00A011C6"/>
    <w:rsid w:val="00A011C8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4B"/>
    <w:rsid w:val="00A03BB4"/>
    <w:rsid w:val="00A03CA5"/>
    <w:rsid w:val="00A04541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4E7"/>
    <w:rsid w:val="00A05536"/>
    <w:rsid w:val="00A0559E"/>
    <w:rsid w:val="00A0560E"/>
    <w:rsid w:val="00A057B4"/>
    <w:rsid w:val="00A057FF"/>
    <w:rsid w:val="00A05A1F"/>
    <w:rsid w:val="00A05BA9"/>
    <w:rsid w:val="00A05DFF"/>
    <w:rsid w:val="00A05F92"/>
    <w:rsid w:val="00A05FF8"/>
    <w:rsid w:val="00A06008"/>
    <w:rsid w:val="00A06525"/>
    <w:rsid w:val="00A06687"/>
    <w:rsid w:val="00A0689E"/>
    <w:rsid w:val="00A068EF"/>
    <w:rsid w:val="00A06AC3"/>
    <w:rsid w:val="00A06C7E"/>
    <w:rsid w:val="00A06E7C"/>
    <w:rsid w:val="00A06F57"/>
    <w:rsid w:val="00A075FA"/>
    <w:rsid w:val="00A07654"/>
    <w:rsid w:val="00A07679"/>
    <w:rsid w:val="00A076D6"/>
    <w:rsid w:val="00A07894"/>
    <w:rsid w:val="00A07B16"/>
    <w:rsid w:val="00A07CF2"/>
    <w:rsid w:val="00A07EA6"/>
    <w:rsid w:val="00A07F2B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46"/>
    <w:rsid w:val="00A1387C"/>
    <w:rsid w:val="00A13AA6"/>
    <w:rsid w:val="00A13B51"/>
    <w:rsid w:val="00A13B5F"/>
    <w:rsid w:val="00A13BF7"/>
    <w:rsid w:val="00A13CF1"/>
    <w:rsid w:val="00A13F4C"/>
    <w:rsid w:val="00A14127"/>
    <w:rsid w:val="00A142CA"/>
    <w:rsid w:val="00A142D5"/>
    <w:rsid w:val="00A1435A"/>
    <w:rsid w:val="00A145D0"/>
    <w:rsid w:val="00A14641"/>
    <w:rsid w:val="00A1468E"/>
    <w:rsid w:val="00A14743"/>
    <w:rsid w:val="00A14A69"/>
    <w:rsid w:val="00A14AEB"/>
    <w:rsid w:val="00A14B5D"/>
    <w:rsid w:val="00A14B73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CE9"/>
    <w:rsid w:val="00A22D04"/>
    <w:rsid w:val="00A22D9C"/>
    <w:rsid w:val="00A22E14"/>
    <w:rsid w:val="00A22E73"/>
    <w:rsid w:val="00A235F7"/>
    <w:rsid w:val="00A237C8"/>
    <w:rsid w:val="00A238C8"/>
    <w:rsid w:val="00A23921"/>
    <w:rsid w:val="00A23B6E"/>
    <w:rsid w:val="00A23EBB"/>
    <w:rsid w:val="00A24150"/>
    <w:rsid w:val="00A243E0"/>
    <w:rsid w:val="00A2445F"/>
    <w:rsid w:val="00A24496"/>
    <w:rsid w:val="00A246BF"/>
    <w:rsid w:val="00A2470A"/>
    <w:rsid w:val="00A2481C"/>
    <w:rsid w:val="00A24C00"/>
    <w:rsid w:val="00A24CCF"/>
    <w:rsid w:val="00A2560C"/>
    <w:rsid w:val="00A25A28"/>
    <w:rsid w:val="00A25A7A"/>
    <w:rsid w:val="00A25B85"/>
    <w:rsid w:val="00A25F4B"/>
    <w:rsid w:val="00A261E4"/>
    <w:rsid w:val="00A26309"/>
    <w:rsid w:val="00A26425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915"/>
    <w:rsid w:val="00A30BAE"/>
    <w:rsid w:val="00A30CDD"/>
    <w:rsid w:val="00A30EA6"/>
    <w:rsid w:val="00A31168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8DB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456"/>
    <w:rsid w:val="00A42485"/>
    <w:rsid w:val="00A42659"/>
    <w:rsid w:val="00A4265F"/>
    <w:rsid w:val="00A42721"/>
    <w:rsid w:val="00A4273D"/>
    <w:rsid w:val="00A42744"/>
    <w:rsid w:val="00A42758"/>
    <w:rsid w:val="00A42897"/>
    <w:rsid w:val="00A42919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1EEE"/>
    <w:rsid w:val="00A5213D"/>
    <w:rsid w:val="00A521E0"/>
    <w:rsid w:val="00A523FD"/>
    <w:rsid w:val="00A5262A"/>
    <w:rsid w:val="00A52ABD"/>
    <w:rsid w:val="00A52D1E"/>
    <w:rsid w:val="00A52E4C"/>
    <w:rsid w:val="00A52EF2"/>
    <w:rsid w:val="00A52F01"/>
    <w:rsid w:val="00A52FDE"/>
    <w:rsid w:val="00A5301B"/>
    <w:rsid w:val="00A53085"/>
    <w:rsid w:val="00A53220"/>
    <w:rsid w:val="00A5328E"/>
    <w:rsid w:val="00A53704"/>
    <w:rsid w:val="00A5381A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520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637C"/>
    <w:rsid w:val="00A56383"/>
    <w:rsid w:val="00A563E1"/>
    <w:rsid w:val="00A565D9"/>
    <w:rsid w:val="00A56735"/>
    <w:rsid w:val="00A5689E"/>
    <w:rsid w:val="00A56C2C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2C9"/>
    <w:rsid w:val="00A6246C"/>
    <w:rsid w:val="00A62953"/>
    <w:rsid w:val="00A62961"/>
    <w:rsid w:val="00A62B5B"/>
    <w:rsid w:val="00A62B90"/>
    <w:rsid w:val="00A62CEF"/>
    <w:rsid w:val="00A62D25"/>
    <w:rsid w:val="00A62FE4"/>
    <w:rsid w:val="00A630F5"/>
    <w:rsid w:val="00A63173"/>
    <w:rsid w:val="00A6323B"/>
    <w:rsid w:val="00A63573"/>
    <w:rsid w:val="00A6372F"/>
    <w:rsid w:val="00A63872"/>
    <w:rsid w:val="00A639AD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A59"/>
    <w:rsid w:val="00A64BC7"/>
    <w:rsid w:val="00A64CAF"/>
    <w:rsid w:val="00A64EB1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73"/>
    <w:rsid w:val="00A65FBF"/>
    <w:rsid w:val="00A66089"/>
    <w:rsid w:val="00A6612A"/>
    <w:rsid w:val="00A66818"/>
    <w:rsid w:val="00A668F7"/>
    <w:rsid w:val="00A66A5A"/>
    <w:rsid w:val="00A66CEC"/>
    <w:rsid w:val="00A66D31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537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61"/>
    <w:rsid w:val="00A72E6C"/>
    <w:rsid w:val="00A72E89"/>
    <w:rsid w:val="00A72ED7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95F"/>
    <w:rsid w:val="00A74BC4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72"/>
    <w:rsid w:val="00A810D8"/>
    <w:rsid w:val="00A812BA"/>
    <w:rsid w:val="00A812F9"/>
    <w:rsid w:val="00A8135C"/>
    <w:rsid w:val="00A81422"/>
    <w:rsid w:val="00A81427"/>
    <w:rsid w:val="00A81633"/>
    <w:rsid w:val="00A81C4C"/>
    <w:rsid w:val="00A81E52"/>
    <w:rsid w:val="00A82125"/>
    <w:rsid w:val="00A8221B"/>
    <w:rsid w:val="00A82428"/>
    <w:rsid w:val="00A82430"/>
    <w:rsid w:val="00A824DC"/>
    <w:rsid w:val="00A82665"/>
    <w:rsid w:val="00A827C9"/>
    <w:rsid w:val="00A82BEA"/>
    <w:rsid w:val="00A82BF0"/>
    <w:rsid w:val="00A82C8E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521"/>
    <w:rsid w:val="00A85661"/>
    <w:rsid w:val="00A858ED"/>
    <w:rsid w:val="00A85926"/>
    <w:rsid w:val="00A85C85"/>
    <w:rsid w:val="00A85CB1"/>
    <w:rsid w:val="00A85D07"/>
    <w:rsid w:val="00A85FFF"/>
    <w:rsid w:val="00A86121"/>
    <w:rsid w:val="00A861D7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69"/>
    <w:rsid w:val="00A91523"/>
    <w:rsid w:val="00A9159B"/>
    <w:rsid w:val="00A9164F"/>
    <w:rsid w:val="00A91701"/>
    <w:rsid w:val="00A91764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4C9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D30"/>
    <w:rsid w:val="00A93E41"/>
    <w:rsid w:val="00A93F01"/>
    <w:rsid w:val="00A93F4E"/>
    <w:rsid w:val="00A93FC0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B40"/>
    <w:rsid w:val="00A9505F"/>
    <w:rsid w:val="00A95262"/>
    <w:rsid w:val="00A9526D"/>
    <w:rsid w:val="00A95281"/>
    <w:rsid w:val="00A953AC"/>
    <w:rsid w:val="00A9545A"/>
    <w:rsid w:val="00A954F0"/>
    <w:rsid w:val="00A955B7"/>
    <w:rsid w:val="00A959D6"/>
    <w:rsid w:val="00A95A3E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BC0"/>
    <w:rsid w:val="00A96D56"/>
    <w:rsid w:val="00A96D7E"/>
    <w:rsid w:val="00A96DB2"/>
    <w:rsid w:val="00A9705E"/>
    <w:rsid w:val="00A9727C"/>
    <w:rsid w:val="00A97589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CA5"/>
    <w:rsid w:val="00AA109F"/>
    <w:rsid w:val="00AA116F"/>
    <w:rsid w:val="00AA1399"/>
    <w:rsid w:val="00AA1420"/>
    <w:rsid w:val="00AA158B"/>
    <w:rsid w:val="00AA18B0"/>
    <w:rsid w:val="00AA1A0F"/>
    <w:rsid w:val="00AA1D12"/>
    <w:rsid w:val="00AA1E67"/>
    <w:rsid w:val="00AA1ED6"/>
    <w:rsid w:val="00AA1EEC"/>
    <w:rsid w:val="00AA1FA9"/>
    <w:rsid w:val="00AA1FEE"/>
    <w:rsid w:val="00AA210C"/>
    <w:rsid w:val="00AA22CC"/>
    <w:rsid w:val="00AA2315"/>
    <w:rsid w:val="00AA23A2"/>
    <w:rsid w:val="00AA29A3"/>
    <w:rsid w:val="00AA29F2"/>
    <w:rsid w:val="00AA2B11"/>
    <w:rsid w:val="00AA2CD8"/>
    <w:rsid w:val="00AA2D01"/>
    <w:rsid w:val="00AA2D29"/>
    <w:rsid w:val="00AA30A2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2A5"/>
    <w:rsid w:val="00AA74A0"/>
    <w:rsid w:val="00AA7791"/>
    <w:rsid w:val="00AA78A8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2"/>
    <w:rsid w:val="00AB1C99"/>
    <w:rsid w:val="00AB23E2"/>
    <w:rsid w:val="00AB255D"/>
    <w:rsid w:val="00AB2569"/>
    <w:rsid w:val="00AB2857"/>
    <w:rsid w:val="00AB2A04"/>
    <w:rsid w:val="00AB2A97"/>
    <w:rsid w:val="00AB2AAB"/>
    <w:rsid w:val="00AB2B3A"/>
    <w:rsid w:val="00AB2F8A"/>
    <w:rsid w:val="00AB3299"/>
    <w:rsid w:val="00AB33A4"/>
    <w:rsid w:val="00AB33EF"/>
    <w:rsid w:val="00AB3418"/>
    <w:rsid w:val="00AB3491"/>
    <w:rsid w:val="00AB3536"/>
    <w:rsid w:val="00AB38F0"/>
    <w:rsid w:val="00AB3D94"/>
    <w:rsid w:val="00AB3E16"/>
    <w:rsid w:val="00AB3E3E"/>
    <w:rsid w:val="00AB3F13"/>
    <w:rsid w:val="00AB4157"/>
    <w:rsid w:val="00AB417E"/>
    <w:rsid w:val="00AB424C"/>
    <w:rsid w:val="00AB42FF"/>
    <w:rsid w:val="00AB43B4"/>
    <w:rsid w:val="00AB491B"/>
    <w:rsid w:val="00AB49D8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DF7"/>
    <w:rsid w:val="00AB706E"/>
    <w:rsid w:val="00AB7134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AA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3E5"/>
    <w:rsid w:val="00AC3431"/>
    <w:rsid w:val="00AC35E6"/>
    <w:rsid w:val="00AC3691"/>
    <w:rsid w:val="00AC3744"/>
    <w:rsid w:val="00AC38E9"/>
    <w:rsid w:val="00AC39A8"/>
    <w:rsid w:val="00AC39B0"/>
    <w:rsid w:val="00AC42A8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439"/>
    <w:rsid w:val="00AC57E0"/>
    <w:rsid w:val="00AC5A3B"/>
    <w:rsid w:val="00AC5BE9"/>
    <w:rsid w:val="00AC5D8C"/>
    <w:rsid w:val="00AC61B3"/>
    <w:rsid w:val="00AC63F4"/>
    <w:rsid w:val="00AC6521"/>
    <w:rsid w:val="00AC65F2"/>
    <w:rsid w:val="00AC690A"/>
    <w:rsid w:val="00AC69BE"/>
    <w:rsid w:val="00AC6A26"/>
    <w:rsid w:val="00AC6A8B"/>
    <w:rsid w:val="00AC6D0A"/>
    <w:rsid w:val="00AC71E2"/>
    <w:rsid w:val="00AC764B"/>
    <w:rsid w:val="00AC770E"/>
    <w:rsid w:val="00AC789A"/>
    <w:rsid w:val="00AC78F7"/>
    <w:rsid w:val="00AC796A"/>
    <w:rsid w:val="00AC7C31"/>
    <w:rsid w:val="00AC7E16"/>
    <w:rsid w:val="00AC7F53"/>
    <w:rsid w:val="00AD0174"/>
    <w:rsid w:val="00AD028B"/>
    <w:rsid w:val="00AD0307"/>
    <w:rsid w:val="00AD0547"/>
    <w:rsid w:val="00AD0A73"/>
    <w:rsid w:val="00AD108D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C5D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EC"/>
    <w:rsid w:val="00AD3E91"/>
    <w:rsid w:val="00AD3FEB"/>
    <w:rsid w:val="00AD4207"/>
    <w:rsid w:val="00AD463E"/>
    <w:rsid w:val="00AD48F9"/>
    <w:rsid w:val="00AD4A10"/>
    <w:rsid w:val="00AD4B38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D91"/>
    <w:rsid w:val="00AD5E0A"/>
    <w:rsid w:val="00AD5E14"/>
    <w:rsid w:val="00AD5F16"/>
    <w:rsid w:val="00AD6015"/>
    <w:rsid w:val="00AD6023"/>
    <w:rsid w:val="00AD63BA"/>
    <w:rsid w:val="00AD6808"/>
    <w:rsid w:val="00AD68B5"/>
    <w:rsid w:val="00AD6C7F"/>
    <w:rsid w:val="00AD6E10"/>
    <w:rsid w:val="00AD6FC6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3EB"/>
    <w:rsid w:val="00AE0576"/>
    <w:rsid w:val="00AE060F"/>
    <w:rsid w:val="00AE07B6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23D"/>
    <w:rsid w:val="00AE73ED"/>
    <w:rsid w:val="00AE75A9"/>
    <w:rsid w:val="00AE767D"/>
    <w:rsid w:val="00AE77C7"/>
    <w:rsid w:val="00AE7992"/>
    <w:rsid w:val="00AE7D16"/>
    <w:rsid w:val="00AF0311"/>
    <w:rsid w:val="00AF0362"/>
    <w:rsid w:val="00AF0616"/>
    <w:rsid w:val="00AF062F"/>
    <w:rsid w:val="00AF07EE"/>
    <w:rsid w:val="00AF0801"/>
    <w:rsid w:val="00AF088D"/>
    <w:rsid w:val="00AF0A47"/>
    <w:rsid w:val="00AF0BB0"/>
    <w:rsid w:val="00AF0BCA"/>
    <w:rsid w:val="00AF0C27"/>
    <w:rsid w:val="00AF10D3"/>
    <w:rsid w:val="00AF115E"/>
    <w:rsid w:val="00AF11A1"/>
    <w:rsid w:val="00AF1414"/>
    <w:rsid w:val="00AF1703"/>
    <w:rsid w:val="00AF1958"/>
    <w:rsid w:val="00AF1AF5"/>
    <w:rsid w:val="00AF1C43"/>
    <w:rsid w:val="00AF1CBC"/>
    <w:rsid w:val="00AF1D70"/>
    <w:rsid w:val="00AF2078"/>
    <w:rsid w:val="00AF21E6"/>
    <w:rsid w:val="00AF226C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CE"/>
    <w:rsid w:val="00AF2DED"/>
    <w:rsid w:val="00AF2E75"/>
    <w:rsid w:val="00AF2F32"/>
    <w:rsid w:val="00AF3623"/>
    <w:rsid w:val="00AF37AD"/>
    <w:rsid w:val="00AF3A59"/>
    <w:rsid w:val="00AF3AAF"/>
    <w:rsid w:val="00AF3C80"/>
    <w:rsid w:val="00AF3C8C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19"/>
    <w:rsid w:val="00AF7DAB"/>
    <w:rsid w:val="00AF7DD7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10D3"/>
    <w:rsid w:val="00B01214"/>
    <w:rsid w:val="00B0135F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98D"/>
    <w:rsid w:val="00B02A4C"/>
    <w:rsid w:val="00B02AEA"/>
    <w:rsid w:val="00B02BDD"/>
    <w:rsid w:val="00B02FDB"/>
    <w:rsid w:val="00B03101"/>
    <w:rsid w:val="00B032CE"/>
    <w:rsid w:val="00B03527"/>
    <w:rsid w:val="00B037AB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FFB"/>
    <w:rsid w:val="00B06163"/>
    <w:rsid w:val="00B0642D"/>
    <w:rsid w:val="00B06698"/>
    <w:rsid w:val="00B066A3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120"/>
    <w:rsid w:val="00B104E3"/>
    <w:rsid w:val="00B1060C"/>
    <w:rsid w:val="00B1071A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A59"/>
    <w:rsid w:val="00B12CA4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435F"/>
    <w:rsid w:val="00B143F4"/>
    <w:rsid w:val="00B14747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DC8"/>
    <w:rsid w:val="00B22ED9"/>
    <w:rsid w:val="00B233A9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98B"/>
    <w:rsid w:val="00B24B39"/>
    <w:rsid w:val="00B24B93"/>
    <w:rsid w:val="00B24C1C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15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CF7"/>
    <w:rsid w:val="00B33E44"/>
    <w:rsid w:val="00B33E88"/>
    <w:rsid w:val="00B33EC1"/>
    <w:rsid w:val="00B34167"/>
    <w:rsid w:val="00B3419B"/>
    <w:rsid w:val="00B344C9"/>
    <w:rsid w:val="00B34642"/>
    <w:rsid w:val="00B34681"/>
    <w:rsid w:val="00B3474C"/>
    <w:rsid w:val="00B34886"/>
    <w:rsid w:val="00B3488B"/>
    <w:rsid w:val="00B34E11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C43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FBE"/>
    <w:rsid w:val="00B40FE0"/>
    <w:rsid w:val="00B411A3"/>
    <w:rsid w:val="00B412CB"/>
    <w:rsid w:val="00B41351"/>
    <w:rsid w:val="00B413B4"/>
    <w:rsid w:val="00B4153B"/>
    <w:rsid w:val="00B415EF"/>
    <w:rsid w:val="00B41831"/>
    <w:rsid w:val="00B41B34"/>
    <w:rsid w:val="00B41C40"/>
    <w:rsid w:val="00B41C4B"/>
    <w:rsid w:val="00B41C59"/>
    <w:rsid w:val="00B41E7F"/>
    <w:rsid w:val="00B421F9"/>
    <w:rsid w:val="00B424BB"/>
    <w:rsid w:val="00B424F2"/>
    <w:rsid w:val="00B425CB"/>
    <w:rsid w:val="00B4279C"/>
    <w:rsid w:val="00B427E4"/>
    <w:rsid w:val="00B42879"/>
    <w:rsid w:val="00B42B9A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546"/>
    <w:rsid w:val="00B44666"/>
    <w:rsid w:val="00B4485B"/>
    <w:rsid w:val="00B44966"/>
    <w:rsid w:val="00B44B77"/>
    <w:rsid w:val="00B44BCB"/>
    <w:rsid w:val="00B44D29"/>
    <w:rsid w:val="00B44E53"/>
    <w:rsid w:val="00B45192"/>
    <w:rsid w:val="00B453FF"/>
    <w:rsid w:val="00B4540E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5020A"/>
    <w:rsid w:val="00B50353"/>
    <w:rsid w:val="00B504F7"/>
    <w:rsid w:val="00B5055B"/>
    <w:rsid w:val="00B50E38"/>
    <w:rsid w:val="00B50F6E"/>
    <w:rsid w:val="00B50F70"/>
    <w:rsid w:val="00B511A4"/>
    <w:rsid w:val="00B51367"/>
    <w:rsid w:val="00B51420"/>
    <w:rsid w:val="00B51526"/>
    <w:rsid w:val="00B516CD"/>
    <w:rsid w:val="00B51843"/>
    <w:rsid w:val="00B51A40"/>
    <w:rsid w:val="00B51A4B"/>
    <w:rsid w:val="00B51B72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18D"/>
    <w:rsid w:val="00B54283"/>
    <w:rsid w:val="00B5428C"/>
    <w:rsid w:val="00B542FA"/>
    <w:rsid w:val="00B54551"/>
    <w:rsid w:val="00B54552"/>
    <w:rsid w:val="00B545EF"/>
    <w:rsid w:val="00B5475E"/>
    <w:rsid w:val="00B547AF"/>
    <w:rsid w:val="00B54989"/>
    <w:rsid w:val="00B54ADC"/>
    <w:rsid w:val="00B54B71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6FA"/>
    <w:rsid w:val="00B6184F"/>
    <w:rsid w:val="00B61980"/>
    <w:rsid w:val="00B619AF"/>
    <w:rsid w:val="00B61B85"/>
    <w:rsid w:val="00B61CFF"/>
    <w:rsid w:val="00B61E5C"/>
    <w:rsid w:val="00B61E91"/>
    <w:rsid w:val="00B61F70"/>
    <w:rsid w:val="00B61FD8"/>
    <w:rsid w:val="00B6237B"/>
    <w:rsid w:val="00B62414"/>
    <w:rsid w:val="00B627CD"/>
    <w:rsid w:val="00B62A18"/>
    <w:rsid w:val="00B62ACF"/>
    <w:rsid w:val="00B62C92"/>
    <w:rsid w:val="00B63169"/>
    <w:rsid w:val="00B63207"/>
    <w:rsid w:val="00B6326D"/>
    <w:rsid w:val="00B63410"/>
    <w:rsid w:val="00B637C4"/>
    <w:rsid w:val="00B63870"/>
    <w:rsid w:val="00B63DA4"/>
    <w:rsid w:val="00B63FCD"/>
    <w:rsid w:val="00B63FCE"/>
    <w:rsid w:val="00B640AB"/>
    <w:rsid w:val="00B6415B"/>
    <w:rsid w:val="00B64212"/>
    <w:rsid w:val="00B64270"/>
    <w:rsid w:val="00B64398"/>
    <w:rsid w:val="00B64484"/>
    <w:rsid w:val="00B644B9"/>
    <w:rsid w:val="00B645EE"/>
    <w:rsid w:val="00B645F8"/>
    <w:rsid w:val="00B646A6"/>
    <w:rsid w:val="00B64A3E"/>
    <w:rsid w:val="00B64B7E"/>
    <w:rsid w:val="00B64D52"/>
    <w:rsid w:val="00B64DC2"/>
    <w:rsid w:val="00B6524A"/>
    <w:rsid w:val="00B652B0"/>
    <w:rsid w:val="00B65590"/>
    <w:rsid w:val="00B657B5"/>
    <w:rsid w:val="00B65820"/>
    <w:rsid w:val="00B65A86"/>
    <w:rsid w:val="00B65D1C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72F4"/>
    <w:rsid w:val="00B6749E"/>
    <w:rsid w:val="00B676FE"/>
    <w:rsid w:val="00B67889"/>
    <w:rsid w:val="00B6796C"/>
    <w:rsid w:val="00B67B2B"/>
    <w:rsid w:val="00B67CF2"/>
    <w:rsid w:val="00B67E92"/>
    <w:rsid w:val="00B67F1A"/>
    <w:rsid w:val="00B70046"/>
    <w:rsid w:val="00B70171"/>
    <w:rsid w:val="00B70333"/>
    <w:rsid w:val="00B7056C"/>
    <w:rsid w:val="00B70719"/>
    <w:rsid w:val="00B709E2"/>
    <w:rsid w:val="00B70A49"/>
    <w:rsid w:val="00B70B9E"/>
    <w:rsid w:val="00B70BC6"/>
    <w:rsid w:val="00B70E7F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BFF"/>
    <w:rsid w:val="00B72D06"/>
    <w:rsid w:val="00B72D99"/>
    <w:rsid w:val="00B72EC3"/>
    <w:rsid w:val="00B72F63"/>
    <w:rsid w:val="00B730EA"/>
    <w:rsid w:val="00B73259"/>
    <w:rsid w:val="00B73453"/>
    <w:rsid w:val="00B734B5"/>
    <w:rsid w:val="00B735CA"/>
    <w:rsid w:val="00B736D3"/>
    <w:rsid w:val="00B737C7"/>
    <w:rsid w:val="00B7382F"/>
    <w:rsid w:val="00B73954"/>
    <w:rsid w:val="00B73977"/>
    <w:rsid w:val="00B73C61"/>
    <w:rsid w:val="00B73EE1"/>
    <w:rsid w:val="00B73F01"/>
    <w:rsid w:val="00B74083"/>
    <w:rsid w:val="00B741DB"/>
    <w:rsid w:val="00B742C3"/>
    <w:rsid w:val="00B74306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1A"/>
    <w:rsid w:val="00B7763D"/>
    <w:rsid w:val="00B777C5"/>
    <w:rsid w:val="00B77808"/>
    <w:rsid w:val="00B7784E"/>
    <w:rsid w:val="00B77D8A"/>
    <w:rsid w:val="00B77DB9"/>
    <w:rsid w:val="00B77E43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F5B"/>
    <w:rsid w:val="00B81578"/>
    <w:rsid w:val="00B815FF"/>
    <w:rsid w:val="00B81671"/>
    <w:rsid w:val="00B81684"/>
    <w:rsid w:val="00B81758"/>
    <w:rsid w:val="00B817F4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D64"/>
    <w:rsid w:val="00B82F4C"/>
    <w:rsid w:val="00B830F7"/>
    <w:rsid w:val="00B8321E"/>
    <w:rsid w:val="00B833AF"/>
    <w:rsid w:val="00B83539"/>
    <w:rsid w:val="00B8390B"/>
    <w:rsid w:val="00B83962"/>
    <w:rsid w:val="00B83AC3"/>
    <w:rsid w:val="00B83DF6"/>
    <w:rsid w:val="00B83EC6"/>
    <w:rsid w:val="00B8408E"/>
    <w:rsid w:val="00B84634"/>
    <w:rsid w:val="00B848A5"/>
    <w:rsid w:val="00B848FF"/>
    <w:rsid w:val="00B84A41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3CB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90134"/>
    <w:rsid w:val="00B9064A"/>
    <w:rsid w:val="00B9074A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AE2"/>
    <w:rsid w:val="00B91C6F"/>
    <w:rsid w:val="00B91DF1"/>
    <w:rsid w:val="00B91E0F"/>
    <w:rsid w:val="00B922DA"/>
    <w:rsid w:val="00B9230D"/>
    <w:rsid w:val="00B926E0"/>
    <w:rsid w:val="00B9289C"/>
    <w:rsid w:val="00B928B6"/>
    <w:rsid w:val="00B928D8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FF"/>
    <w:rsid w:val="00B93B55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4E8"/>
    <w:rsid w:val="00B9456E"/>
    <w:rsid w:val="00B945A6"/>
    <w:rsid w:val="00B94882"/>
    <w:rsid w:val="00B94989"/>
    <w:rsid w:val="00B950E8"/>
    <w:rsid w:val="00B95242"/>
    <w:rsid w:val="00B953FD"/>
    <w:rsid w:val="00B95405"/>
    <w:rsid w:val="00B954FC"/>
    <w:rsid w:val="00B95774"/>
    <w:rsid w:val="00B95945"/>
    <w:rsid w:val="00B95971"/>
    <w:rsid w:val="00B95990"/>
    <w:rsid w:val="00B95A04"/>
    <w:rsid w:val="00B95B1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56"/>
    <w:rsid w:val="00BA04DF"/>
    <w:rsid w:val="00BA04E5"/>
    <w:rsid w:val="00BA057E"/>
    <w:rsid w:val="00BA067F"/>
    <w:rsid w:val="00BA0A66"/>
    <w:rsid w:val="00BA0B66"/>
    <w:rsid w:val="00BA106C"/>
    <w:rsid w:val="00BA1143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A7"/>
    <w:rsid w:val="00BA3902"/>
    <w:rsid w:val="00BA3974"/>
    <w:rsid w:val="00BA3A77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282"/>
    <w:rsid w:val="00BA659A"/>
    <w:rsid w:val="00BA67CE"/>
    <w:rsid w:val="00BA67E3"/>
    <w:rsid w:val="00BA68C1"/>
    <w:rsid w:val="00BA6CFD"/>
    <w:rsid w:val="00BA6E66"/>
    <w:rsid w:val="00BA6EF7"/>
    <w:rsid w:val="00BA71D0"/>
    <w:rsid w:val="00BA725F"/>
    <w:rsid w:val="00BA7423"/>
    <w:rsid w:val="00BA742E"/>
    <w:rsid w:val="00BA7541"/>
    <w:rsid w:val="00BA7688"/>
    <w:rsid w:val="00BA76D0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D75"/>
    <w:rsid w:val="00BB0E35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8F"/>
    <w:rsid w:val="00BB2029"/>
    <w:rsid w:val="00BB225D"/>
    <w:rsid w:val="00BB22CE"/>
    <w:rsid w:val="00BB2D8E"/>
    <w:rsid w:val="00BB2E16"/>
    <w:rsid w:val="00BB2F0E"/>
    <w:rsid w:val="00BB30F6"/>
    <w:rsid w:val="00BB3131"/>
    <w:rsid w:val="00BB3333"/>
    <w:rsid w:val="00BB3355"/>
    <w:rsid w:val="00BB3357"/>
    <w:rsid w:val="00BB3378"/>
    <w:rsid w:val="00BB3470"/>
    <w:rsid w:val="00BB365A"/>
    <w:rsid w:val="00BB376A"/>
    <w:rsid w:val="00BB3903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216"/>
    <w:rsid w:val="00BB5321"/>
    <w:rsid w:val="00BB5415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F5"/>
    <w:rsid w:val="00BB6C44"/>
    <w:rsid w:val="00BB6C81"/>
    <w:rsid w:val="00BB7082"/>
    <w:rsid w:val="00BB71EC"/>
    <w:rsid w:val="00BB722F"/>
    <w:rsid w:val="00BB723D"/>
    <w:rsid w:val="00BB724B"/>
    <w:rsid w:val="00BB7314"/>
    <w:rsid w:val="00BB7584"/>
    <w:rsid w:val="00BB7634"/>
    <w:rsid w:val="00BB7C31"/>
    <w:rsid w:val="00BB7D4C"/>
    <w:rsid w:val="00BC0105"/>
    <w:rsid w:val="00BC0654"/>
    <w:rsid w:val="00BC07F7"/>
    <w:rsid w:val="00BC0833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D13"/>
    <w:rsid w:val="00BC2EBE"/>
    <w:rsid w:val="00BC2EC5"/>
    <w:rsid w:val="00BC2F45"/>
    <w:rsid w:val="00BC3009"/>
    <w:rsid w:val="00BC300E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B44"/>
    <w:rsid w:val="00BC5CE2"/>
    <w:rsid w:val="00BC635B"/>
    <w:rsid w:val="00BC6761"/>
    <w:rsid w:val="00BC682E"/>
    <w:rsid w:val="00BC6A80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C7DA4"/>
    <w:rsid w:val="00BD013E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DFB"/>
    <w:rsid w:val="00BD2E3B"/>
    <w:rsid w:val="00BD2F55"/>
    <w:rsid w:val="00BD344F"/>
    <w:rsid w:val="00BD3837"/>
    <w:rsid w:val="00BD386B"/>
    <w:rsid w:val="00BD38E5"/>
    <w:rsid w:val="00BD3903"/>
    <w:rsid w:val="00BD396C"/>
    <w:rsid w:val="00BD3C69"/>
    <w:rsid w:val="00BD3D0D"/>
    <w:rsid w:val="00BD3D7A"/>
    <w:rsid w:val="00BD407E"/>
    <w:rsid w:val="00BD4159"/>
    <w:rsid w:val="00BD4586"/>
    <w:rsid w:val="00BD47C1"/>
    <w:rsid w:val="00BD48FC"/>
    <w:rsid w:val="00BD4C74"/>
    <w:rsid w:val="00BD4E11"/>
    <w:rsid w:val="00BD4EE4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C6"/>
    <w:rsid w:val="00BD70EF"/>
    <w:rsid w:val="00BD70F7"/>
    <w:rsid w:val="00BD75A9"/>
    <w:rsid w:val="00BD75FF"/>
    <w:rsid w:val="00BD7A82"/>
    <w:rsid w:val="00BD7BCA"/>
    <w:rsid w:val="00BD7C8C"/>
    <w:rsid w:val="00BD7E28"/>
    <w:rsid w:val="00BD7F67"/>
    <w:rsid w:val="00BD7F9E"/>
    <w:rsid w:val="00BE0111"/>
    <w:rsid w:val="00BE0161"/>
    <w:rsid w:val="00BE0222"/>
    <w:rsid w:val="00BE02E6"/>
    <w:rsid w:val="00BE06A9"/>
    <w:rsid w:val="00BE072F"/>
    <w:rsid w:val="00BE0A68"/>
    <w:rsid w:val="00BE0CB0"/>
    <w:rsid w:val="00BE0D09"/>
    <w:rsid w:val="00BE13B8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0B"/>
    <w:rsid w:val="00BE2222"/>
    <w:rsid w:val="00BE254D"/>
    <w:rsid w:val="00BE269D"/>
    <w:rsid w:val="00BE28FE"/>
    <w:rsid w:val="00BE296A"/>
    <w:rsid w:val="00BE312F"/>
    <w:rsid w:val="00BE399E"/>
    <w:rsid w:val="00BE3A8E"/>
    <w:rsid w:val="00BE3C7B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96C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78"/>
    <w:rsid w:val="00BF1B7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872"/>
    <w:rsid w:val="00BF2B47"/>
    <w:rsid w:val="00BF2B67"/>
    <w:rsid w:val="00BF2B6A"/>
    <w:rsid w:val="00BF2C47"/>
    <w:rsid w:val="00BF31CB"/>
    <w:rsid w:val="00BF3202"/>
    <w:rsid w:val="00BF321B"/>
    <w:rsid w:val="00BF3292"/>
    <w:rsid w:val="00BF339F"/>
    <w:rsid w:val="00BF3598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509"/>
    <w:rsid w:val="00BF46F1"/>
    <w:rsid w:val="00BF4842"/>
    <w:rsid w:val="00BF4B69"/>
    <w:rsid w:val="00BF4E32"/>
    <w:rsid w:val="00BF4EC3"/>
    <w:rsid w:val="00BF52C6"/>
    <w:rsid w:val="00BF5526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229"/>
    <w:rsid w:val="00BF7499"/>
    <w:rsid w:val="00BF7643"/>
    <w:rsid w:val="00BF7A25"/>
    <w:rsid w:val="00BF7C99"/>
    <w:rsid w:val="00BF7D39"/>
    <w:rsid w:val="00BF7D43"/>
    <w:rsid w:val="00C000BB"/>
    <w:rsid w:val="00C00133"/>
    <w:rsid w:val="00C00568"/>
    <w:rsid w:val="00C0070A"/>
    <w:rsid w:val="00C0075F"/>
    <w:rsid w:val="00C00838"/>
    <w:rsid w:val="00C00A16"/>
    <w:rsid w:val="00C00B65"/>
    <w:rsid w:val="00C00E2B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407"/>
    <w:rsid w:val="00C0579A"/>
    <w:rsid w:val="00C057E0"/>
    <w:rsid w:val="00C05863"/>
    <w:rsid w:val="00C05BFD"/>
    <w:rsid w:val="00C05C20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E7"/>
    <w:rsid w:val="00C06935"/>
    <w:rsid w:val="00C06ABD"/>
    <w:rsid w:val="00C06BE9"/>
    <w:rsid w:val="00C06D01"/>
    <w:rsid w:val="00C06EA0"/>
    <w:rsid w:val="00C06F44"/>
    <w:rsid w:val="00C071FA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FE"/>
    <w:rsid w:val="00C10599"/>
    <w:rsid w:val="00C106DF"/>
    <w:rsid w:val="00C107E5"/>
    <w:rsid w:val="00C1080A"/>
    <w:rsid w:val="00C10858"/>
    <w:rsid w:val="00C1087B"/>
    <w:rsid w:val="00C109EF"/>
    <w:rsid w:val="00C10B1B"/>
    <w:rsid w:val="00C10B24"/>
    <w:rsid w:val="00C10BA4"/>
    <w:rsid w:val="00C10C98"/>
    <w:rsid w:val="00C10E1F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7D2"/>
    <w:rsid w:val="00C1286D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5ED8"/>
    <w:rsid w:val="00C16039"/>
    <w:rsid w:val="00C16351"/>
    <w:rsid w:val="00C163F4"/>
    <w:rsid w:val="00C1662C"/>
    <w:rsid w:val="00C1673A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202D5"/>
    <w:rsid w:val="00C20384"/>
    <w:rsid w:val="00C203DA"/>
    <w:rsid w:val="00C204BB"/>
    <w:rsid w:val="00C2068D"/>
    <w:rsid w:val="00C206C4"/>
    <w:rsid w:val="00C206EC"/>
    <w:rsid w:val="00C20B66"/>
    <w:rsid w:val="00C20F77"/>
    <w:rsid w:val="00C21165"/>
    <w:rsid w:val="00C21B0E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2DD"/>
    <w:rsid w:val="00C2331D"/>
    <w:rsid w:val="00C233DC"/>
    <w:rsid w:val="00C23965"/>
    <w:rsid w:val="00C23997"/>
    <w:rsid w:val="00C23E33"/>
    <w:rsid w:val="00C2423A"/>
    <w:rsid w:val="00C242BD"/>
    <w:rsid w:val="00C244BF"/>
    <w:rsid w:val="00C2457D"/>
    <w:rsid w:val="00C24747"/>
    <w:rsid w:val="00C24967"/>
    <w:rsid w:val="00C24C25"/>
    <w:rsid w:val="00C24CA2"/>
    <w:rsid w:val="00C24EE5"/>
    <w:rsid w:val="00C24F74"/>
    <w:rsid w:val="00C250CF"/>
    <w:rsid w:val="00C2544D"/>
    <w:rsid w:val="00C25745"/>
    <w:rsid w:val="00C25957"/>
    <w:rsid w:val="00C2597D"/>
    <w:rsid w:val="00C259A0"/>
    <w:rsid w:val="00C259E0"/>
    <w:rsid w:val="00C25A05"/>
    <w:rsid w:val="00C25C00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7258"/>
    <w:rsid w:val="00C274B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6A4"/>
    <w:rsid w:val="00C356D7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465"/>
    <w:rsid w:val="00C364C8"/>
    <w:rsid w:val="00C36713"/>
    <w:rsid w:val="00C36A64"/>
    <w:rsid w:val="00C36BB6"/>
    <w:rsid w:val="00C36DAD"/>
    <w:rsid w:val="00C36EED"/>
    <w:rsid w:val="00C36FF4"/>
    <w:rsid w:val="00C37050"/>
    <w:rsid w:val="00C37252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B7D"/>
    <w:rsid w:val="00C40D39"/>
    <w:rsid w:val="00C41107"/>
    <w:rsid w:val="00C41450"/>
    <w:rsid w:val="00C41492"/>
    <w:rsid w:val="00C414D8"/>
    <w:rsid w:val="00C417F9"/>
    <w:rsid w:val="00C41905"/>
    <w:rsid w:val="00C41A39"/>
    <w:rsid w:val="00C41CCF"/>
    <w:rsid w:val="00C41F37"/>
    <w:rsid w:val="00C41FC4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4AE"/>
    <w:rsid w:val="00C459BB"/>
    <w:rsid w:val="00C45A9C"/>
    <w:rsid w:val="00C45AE2"/>
    <w:rsid w:val="00C45C16"/>
    <w:rsid w:val="00C4626E"/>
    <w:rsid w:val="00C464CD"/>
    <w:rsid w:val="00C4651E"/>
    <w:rsid w:val="00C468C9"/>
    <w:rsid w:val="00C46B53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9FB"/>
    <w:rsid w:val="00C56B50"/>
    <w:rsid w:val="00C56FDB"/>
    <w:rsid w:val="00C5703A"/>
    <w:rsid w:val="00C5707E"/>
    <w:rsid w:val="00C572AE"/>
    <w:rsid w:val="00C576D0"/>
    <w:rsid w:val="00C57AA3"/>
    <w:rsid w:val="00C57CC6"/>
    <w:rsid w:val="00C57EBF"/>
    <w:rsid w:val="00C601A3"/>
    <w:rsid w:val="00C601EB"/>
    <w:rsid w:val="00C60242"/>
    <w:rsid w:val="00C604FD"/>
    <w:rsid w:val="00C60911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C8E"/>
    <w:rsid w:val="00C62D7A"/>
    <w:rsid w:val="00C62DEF"/>
    <w:rsid w:val="00C633AB"/>
    <w:rsid w:val="00C6343A"/>
    <w:rsid w:val="00C635FE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4FDA"/>
    <w:rsid w:val="00C6527A"/>
    <w:rsid w:val="00C65354"/>
    <w:rsid w:val="00C653D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571"/>
    <w:rsid w:val="00C666DB"/>
    <w:rsid w:val="00C6674C"/>
    <w:rsid w:val="00C667F6"/>
    <w:rsid w:val="00C668C2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70152"/>
    <w:rsid w:val="00C70259"/>
    <w:rsid w:val="00C7040D"/>
    <w:rsid w:val="00C70701"/>
    <w:rsid w:val="00C70A0E"/>
    <w:rsid w:val="00C70A67"/>
    <w:rsid w:val="00C70ACE"/>
    <w:rsid w:val="00C70B8C"/>
    <w:rsid w:val="00C71133"/>
    <w:rsid w:val="00C711DE"/>
    <w:rsid w:val="00C713B0"/>
    <w:rsid w:val="00C71468"/>
    <w:rsid w:val="00C717BD"/>
    <w:rsid w:val="00C71A4F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3A5"/>
    <w:rsid w:val="00C734D6"/>
    <w:rsid w:val="00C7357D"/>
    <w:rsid w:val="00C7363F"/>
    <w:rsid w:val="00C736D0"/>
    <w:rsid w:val="00C73B26"/>
    <w:rsid w:val="00C740FD"/>
    <w:rsid w:val="00C74115"/>
    <w:rsid w:val="00C74157"/>
    <w:rsid w:val="00C7448E"/>
    <w:rsid w:val="00C7454C"/>
    <w:rsid w:val="00C7460A"/>
    <w:rsid w:val="00C748E2"/>
    <w:rsid w:val="00C749AC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984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80238"/>
    <w:rsid w:val="00C80241"/>
    <w:rsid w:val="00C80547"/>
    <w:rsid w:val="00C81351"/>
    <w:rsid w:val="00C81388"/>
    <w:rsid w:val="00C8140B"/>
    <w:rsid w:val="00C8145F"/>
    <w:rsid w:val="00C81497"/>
    <w:rsid w:val="00C815FF"/>
    <w:rsid w:val="00C817A9"/>
    <w:rsid w:val="00C8193D"/>
    <w:rsid w:val="00C8198E"/>
    <w:rsid w:val="00C81B30"/>
    <w:rsid w:val="00C82387"/>
    <w:rsid w:val="00C825AF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AC3"/>
    <w:rsid w:val="00C83BBE"/>
    <w:rsid w:val="00C83BED"/>
    <w:rsid w:val="00C83E16"/>
    <w:rsid w:val="00C84186"/>
    <w:rsid w:val="00C8460D"/>
    <w:rsid w:val="00C8461D"/>
    <w:rsid w:val="00C84A52"/>
    <w:rsid w:val="00C84C91"/>
    <w:rsid w:val="00C84CAE"/>
    <w:rsid w:val="00C850BB"/>
    <w:rsid w:val="00C8534D"/>
    <w:rsid w:val="00C8561F"/>
    <w:rsid w:val="00C85738"/>
    <w:rsid w:val="00C8576D"/>
    <w:rsid w:val="00C8591D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11"/>
    <w:rsid w:val="00C874E1"/>
    <w:rsid w:val="00C8781D"/>
    <w:rsid w:val="00C87A2F"/>
    <w:rsid w:val="00C87BF9"/>
    <w:rsid w:val="00C87DAC"/>
    <w:rsid w:val="00C901A9"/>
    <w:rsid w:val="00C9028B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26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94"/>
    <w:rsid w:val="00C924C4"/>
    <w:rsid w:val="00C9268B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9BE"/>
    <w:rsid w:val="00C94C81"/>
    <w:rsid w:val="00C94E45"/>
    <w:rsid w:val="00C952F2"/>
    <w:rsid w:val="00C95300"/>
    <w:rsid w:val="00C95345"/>
    <w:rsid w:val="00C95548"/>
    <w:rsid w:val="00C95634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05"/>
    <w:rsid w:val="00C9731D"/>
    <w:rsid w:val="00C9743D"/>
    <w:rsid w:val="00C9745B"/>
    <w:rsid w:val="00C97681"/>
    <w:rsid w:val="00C9775B"/>
    <w:rsid w:val="00C97866"/>
    <w:rsid w:val="00C97928"/>
    <w:rsid w:val="00C97982"/>
    <w:rsid w:val="00C97AF1"/>
    <w:rsid w:val="00C97B0A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2D8C"/>
    <w:rsid w:val="00CA3334"/>
    <w:rsid w:val="00CA363A"/>
    <w:rsid w:val="00CA36A5"/>
    <w:rsid w:val="00CA3A89"/>
    <w:rsid w:val="00CA3AF1"/>
    <w:rsid w:val="00CA3C48"/>
    <w:rsid w:val="00CA3E58"/>
    <w:rsid w:val="00CA3EE8"/>
    <w:rsid w:val="00CA410E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11BD"/>
    <w:rsid w:val="00CB130B"/>
    <w:rsid w:val="00CB1368"/>
    <w:rsid w:val="00CB15CC"/>
    <w:rsid w:val="00CB19BB"/>
    <w:rsid w:val="00CB1C44"/>
    <w:rsid w:val="00CB1C9D"/>
    <w:rsid w:val="00CB1F2A"/>
    <w:rsid w:val="00CB2112"/>
    <w:rsid w:val="00CB24ED"/>
    <w:rsid w:val="00CB2836"/>
    <w:rsid w:val="00CB28E4"/>
    <w:rsid w:val="00CB2A2E"/>
    <w:rsid w:val="00CB2D00"/>
    <w:rsid w:val="00CB2F27"/>
    <w:rsid w:val="00CB2FB2"/>
    <w:rsid w:val="00CB31ED"/>
    <w:rsid w:val="00CB3989"/>
    <w:rsid w:val="00CB3CC4"/>
    <w:rsid w:val="00CB4326"/>
    <w:rsid w:val="00CB47BD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8AC"/>
    <w:rsid w:val="00CC0AA7"/>
    <w:rsid w:val="00CC0D81"/>
    <w:rsid w:val="00CC0E56"/>
    <w:rsid w:val="00CC0E6B"/>
    <w:rsid w:val="00CC10E8"/>
    <w:rsid w:val="00CC11E0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B4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3D7"/>
    <w:rsid w:val="00CC35DE"/>
    <w:rsid w:val="00CC3690"/>
    <w:rsid w:val="00CC3AA9"/>
    <w:rsid w:val="00CC3E8C"/>
    <w:rsid w:val="00CC3EFF"/>
    <w:rsid w:val="00CC3F37"/>
    <w:rsid w:val="00CC400F"/>
    <w:rsid w:val="00CC419D"/>
    <w:rsid w:val="00CC427F"/>
    <w:rsid w:val="00CC4365"/>
    <w:rsid w:val="00CC4422"/>
    <w:rsid w:val="00CC442E"/>
    <w:rsid w:val="00CC4542"/>
    <w:rsid w:val="00CC46C7"/>
    <w:rsid w:val="00CC47A6"/>
    <w:rsid w:val="00CC480E"/>
    <w:rsid w:val="00CC49A3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63A"/>
    <w:rsid w:val="00CC6646"/>
    <w:rsid w:val="00CC6728"/>
    <w:rsid w:val="00CC6885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855"/>
    <w:rsid w:val="00CC7A6D"/>
    <w:rsid w:val="00CC7BBF"/>
    <w:rsid w:val="00CC7BD9"/>
    <w:rsid w:val="00CC7DF5"/>
    <w:rsid w:val="00CD00C1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69"/>
    <w:rsid w:val="00CD179D"/>
    <w:rsid w:val="00CD186F"/>
    <w:rsid w:val="00CD197F"/>
    <w:rsid w:val="00CD1E74"/>
    <w:rsid w:val="00CD1F6C"/>
    <w:rsid w:val="00CD1FF0"/>
    <w:rsid w:val="00CD20F7"/>
    <w:rsid w:val="00CD223B"/>
    <w:rsid w:val="00CD23A4"/>
    <w:rsid w:val="00CD2585"/>
    <w:rsid w:val="00CD25A6"/>
    <w:rsid w:val="00CD26F9"/>
    <w:rsid w:val="00CD273C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514"/>
    <w:rsid w:val="00CD38D9"/>
    <w:rsid w:val="00CD3B2B"/>
    <w:rsid w:val="00CD3D0C"/>
    <w:rsid w:val="00CD3DC1"/>
    <w:rsid w:val="00CD3E10"/>
    <w:rsid w:val="00CD3F09"/>
    <w:rsid w:val="00CD3F52"/>
    <w:rsid w:val="00CD3FAF"/>
    <w:rsid w:val="00CD3FF5"/>
    <w:rsid w:val="00CD4065"/>
    <w:rsid w:val="00CD413C"/>
    <w:rsid w:val="00CD447F"/>
    <w:rsid w:val="00CD492B"/>
    <w:rsid w:val="00CD49D6"/>
    <w:rsid w:val="00CD4B71"/>
    <w:rsid w:val="00CD4B8F"/>
    <w:rsid w:val="00CD4D99"/>
    <w:rsid w:val="00CD4E37"/>
    <w:rsid w:val="00CD4E95"/>
    <w:rsid w:val="00CD4EC5"/>
    <w:rsid w:val="00CD4F04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B45"/>
    <w:rsid w:val="00CE0C33"/>
    <w:rsid w:val="00CE0CBF"/>
    <w:rsid w:val="00CE0D92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EA2"/>
    <w:rsid w:val="00CE2FE1"/>
    <w:rsid w:val="00CE3257"/>
    <w:rsid w:val="00CE35B7"/>
    <w:rsid w:val="00CE37F6"/>
    <w:rsid w:val="00CE3A80"/>
    <w:rsid w:val="00CE3BE5"/>
    <w:rsid w:val="00CE3F22"/>
    <w:rsid w:val="00CE3F25"/>
    <w:rsid w:val="00CE3F8F"/>
    <w:rsid w:val="00CE40BC"/>
    <w:rsid w:val="00CE40C3"/>
    <w:rsid w:val="00CE4229"/>
    <w:rsid w:val="00CE43E4"/>
    <w:rsid w:val="00CE4479"/>
    <w:rsid w:val="00CE44B1"/>
    <w:rsid w:val="00CE46A3"/>
    <w:rsid w:val="00CE4B2B"/>
    <w:rsid w:val="00CE4B47"/>
    <w:rsid w:val="00CE4C40"/>
    <w:rsid w:val="00CE5120"/>
    <w:rsid w:val="00CE55E3"/>
    <w:rsid w:val="00CE56F8"/>
    <w:rsid w:val="00CE57D8"/>
    <w:rsid w:val="00CE59AB"/>
    <w:rsid w:val="00CE5AB2"/>
    <w:rsid w:val="00CE5AC8"/>
    <w:rsid w:val="00CE5E08"/>
    <w:rsid w:val="00CE5E50"/>
    <w:rsid w:val="00CE5E7D"/>
    <w:rsid w:val="00CE5F76"/>
    <w:rsid w:val="00CE697C"/>
    <w:rsid w:val="00CE69F3"/>
    <w:rsid w:val="00CE6AD5"/>
    <w:rsid w:val="00CE6AE6"/>
    <w:rsid w:val="00CE6D40"/>
    <w:rsid w:val="00CE6E24"/>
    <w:rsid w:val="00CE6EEA"/>
    <w:rsid w:val="00CE6EF7"/>
    <w:rsid w:val="00CE74FF"/>
    <w:rsid w:val="00CE75F5"/>
    <w:rsid w:val="00CE76BD"/>
    <w:rsid w:val="00CE79BC"/>
    <w:rsid w:val="00CE7A73"/>
    <w:rsid w:val="00CE7BC8"/>
    <w:rsid w:val="00CE7D51"/>
    <w:rsid w:val="00CE7DE0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C8"/>
    <w:rsid w:val="00CF233B"/>
    <w:rsid w:val="00CF23D5"/>
    <w:rsid w:val="00CF24F2"/>
    <w:rsid w:val="00CF2639"/>
    <w:rsid w:val="00CF266D"/>
    <w:rsid w:val="00CF277A"/>
    <w:rsid w:val="00CF2CA0"/>
    <w:rsid w:val="00CF2DB0"/>
    <w:rsid w:val="00CF2DD0"/>
    <w:rsid w:val="00CF2E11"/>
    <w:rsid w:val="00CF2E29"/>
    <w:rsid w:val="00CF2EB0"/>
    <w:rsid w:val="00CF2F64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4EC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6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220"/>
    <w:rsid w:val="00D02369"/>
    <w:rsid w:val="00D028A7"/>
    <w:rsid w:val="00D02915"/>
    <w:rsid w:val="00D02A2C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560"/>
    <w:rsid w:val="00D03657"/>
    <w:rsid w:val="00D03853"/>
    <w:rsid w:val="00D03DF4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77F"/>
    <w:rsid w:val="00D078A9"/>
    <w:rsid w:val="00D078C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508"/>
    <w:rsid w:val="00D12687"/>
    <w:rsid w:val="00D126E6"/>
    <w:rsid w:val="00D12A97"/>
    <w:rsid w:val="00D12B30"/>
    <w:rsid w:val="00D12B75"/>
    <w:rsid w:val="00D12CF2"/>
    <w:rsid w:val="00D12E7C"/>
    <w:rsid w:val="00D12FF7"/>
    <w:rsid w:val="00D137FE"/>
    <w:rsid w:val="00D13880"/>
    <w:rsid w:val="00D13992"/>
    <w:rsid w:val="00D139CB"/>
    <w:rsid w:val="00D13AB8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A81"/>
    <w:rsid w:val="00D14B73"/>
    <w:rsid w:val="00D14D4D"/>
    <w:rsid w:val="00D14F9D"/>
    <w:rsid w:val="00D150A7"/>
    <w:rsid w:val="00D15144"/>
    <w:rsid w:val="00D15442"/>
    <w:rsid w:val="00D154B9"/>
    <w:rsid w:val="00D15514"/>
    <w:rsid w:val="00D15577"/>
    <w:rsid w:val="00D15B1D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6BA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B75"/>
    <w:rsid w:val="00D22CC1"/>
    <w:rsid w:val="00D22CF5"/>
    <w:rsid w:val="00D22D2B"/>
    <w:rsid w:val="00D22FC9"/>
    <w:rsid w:val="00D232C8"/>
    <w:rsid w:val="00D234A3"/>
    <w:rsid w:val="00D23556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A77"/>
    <w:rsid w:val="00D24B74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8C4"/>
    <w:rsid w:val="00D26A9E"/>
    <w:rsid w:val="00D26DA3"/>
    <w:rsid w:val="00D26DBE"/>
    <w:rsid w:val="00D26E0D"/>
    <w:rsid w:val="00D26EB1"/>
    <w:rsid w:val="00D27286"/>
    <w:rsid w:val="00D279E4"/>
    <w:rsid w:val="00D27BB6"/>
    <w:rsid w:val="00D27DD4"/>
    <w:rsid w:val="00D27DF8"/>
    <w:rsid w:val="00D27F01"/>
    <w:rsid w:val="00D300EF"/>
    <w:rsid w:val="00D301AE"/>
    <w:rsid w:val="00D3064A"/>
    <w:rsid w:val="00D30A71"/>
    <w:rsid w:val="00D30C46"/>
    <w:rsid w:val="00D30FC7"/>
    <w:rsid w:val="00D31199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3D9"/>
    <w:rsid w:val="00D3241F"/>
    <w:rsid w:val="00D32582"/>
    <w:rsid w:val="00D32696"/>
    <w:rsid w:val="00D326BD"/>
    <w:rsid w:val="00D327E4"/>
    <w:rsid w:val="00D32B6E"/>
    <w:rsid w:val="00D33313"/>
    <w:rsid w:val="00D33410"/>
    <w:rsid w:val="00D33527"/>
    <w:rsid w:val="00D33AB3"/>
    <w:rsid w:val="00D33AFC"/>
    <w:rsid w:val="00D33B7F"/>
    <w:rsid w:val="00D3410B"/>
    <w:rsid w:val="00D341A3"/>
    <w:rsid w:val="00D344C9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3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EA"/>
    <w:rsid w:val="00D36AF8"/>
    <w:rsid w:val="00D36BD8"/>
    <w:rsid w:val="00D36C46"/>
    <w:rsid w:val="00D36C8E"/>
    <w:rsid w:val="00D36CBE"/>
    <w:rsid w:val="00D3719D"/>
    <w:rsid w:val="00D3721F"/>
    <w:rsid w:val="00D3775E"/>
    <w:rsid w:val="00D37994"/>
    <w:rsid w:val="00D37B95"/>
    <w:rsid w:val="00D37C2D"/>
    <w:rsid w:val="00D37C92"/>
    <w:rsid w:val="00D40409"/>
    <w:rsid w:val="00D404CE"/>
    <w:rsid w:val="00D4053F"/>
    <w:rsid w:val="00D40552"/>
    <w:rsid w:val="00D406D1"/>
    <w:rsid w:val="00D40B76"/>
    <w:rsid w:val="00D40E25"/>
    <w:rsid w:val="00D40E73"/>
    <w:rsid w:val="00D40E78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E4"/>
    <w:rsid w:val="00D425F1"/>
    <w:rsid w:val="00D42772"/>
    <w:rsid w:val="00D42805"/>
    <w:rsid w:val="00D42946"/>
    <w:rsid w:val="00D429DA"/>
    <w:rsid w:val="00D42B4A"/>
    <w:rsid w:val="00D42B71"/>
    <w:rsid w:val="00D42D94"/>
    <w:rsid w:val="00D42EB5"/>
    <w:rsid w:val="00D43188"/>
    <w:rsid w:val="00D43548"/>
    <w:rsid w:val="00D435FC"/>
    <w:rsid w:val="00D43785"/>
    <w:rsid w:val="00D43888"/>
    <w:rsid w:val="00D43950"/>
    <w:rsid w:val="00D43988"/>
    <w:rsid w:val="00D43A50"/>
    <w:rsid w:val="00D43A8A"/>
    <w:rsid w:val="00D43D75"/>
    <w:rsid w:val="00D43D82"/>
    <w:rsid w:val="00D440D2"/>
    <w:rsid w:val="00D4429F"/>
    <w:rsid w:val="00D44336"/>
    <w:rsid w:val="00D44685"/>
    <w:rsid w:val="00D446D9"/>
    <w:rsid w:val="00D447E0"/>
    <w:rsid w:val="00D448BD"/>
    <w:rsid w:val="00D44A5C"/>
    <w:rsid w:val="00D44B3B"/>
    <w:rsid w:val="00D44B99"/>
    <w:rsid w:val="00D44D36"/>
    <w:rsid w:val="00D44DD4"/>
    <w:rsid w:val="00D45187"/>
    <w:rsid w:val="00D4521C"/>
    <w:rsid w:val="00D454DF"/>
    <w:rsid w:val="00D45581"/>
    <w:rsid w:val="00D455B2"/>
    <w:rsid w:val="00D45626"/>
    <w:rsid w:val="00D4599C"/>
    <w:rsid w:val="00D45BD0"/>
    <w:rsid w:val="00D45BF7"/>
    <w:rsid w:val="00D45C69"/>
    <w:rsid w:val="00D45D63"/>
    <w:rsid w:val="00D4629A"/>
    <w:rsid w:val="00D464E9"/>
    <w:rsid w:val="00D466E5"/>
    <w:rsid w:val="00D467C7"/>
    <w:rsid w:val="00D46811"/>
    <w:rsid w:val="00D46829"/>
    <w:rsid w:val="00D4688E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8B6"/>
    <w:rsid w:val="00D479EA"/>
    <w:rsid w:val="00D50025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59"/>
    <w:rsid w:val="00D518D3"/>
    <w:rsid w:val="00D518FB"/>
    <w:rsid w:val="00D519D9"/>
    <w:rsid w:val="00D51A56"/>
    <w:rsid w:val="00D51AAF"/>
    <w:rsid w:val="00D51F84"/>
    <w:rsid w:val="00D51FC9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4E6"/>
    <w:rsid w:val="00D546BA"/>
    <w:rsid w:val="00D54741"/>
    <w:rsid w:val="00D5481A"/>
    <w:rsid w:val="00D5499B"/>
    <w:rsid w:val="00D54C59"/>
    <w:rsid w:val="00D54D50"/>
    <w:rsid w:val="00D54D88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C8E"/>
    <w:rsid w:val="00D55D0C"/>
    <w:rsid w:val="00D55D33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2216"/>
    <w:rsid w:val="00D62243"/>
    <w:rsid w:val="00D62297"/>
    <w:rsid w:val="00D62462"/>
    <w:rsid w:val="00D626C4"/>
    <w:rsid w:val="00D62730"/>
    <w:rsid w:val="00D6278F"/>
    <w:rsid w:val="00D62860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75A"/>
    <w:rsid w:val="00D65837"/>
    <w:rsid w:val="00D658B2"/>
    <w:rsid w:val="00D65A2F"/>
    <w:rsid w:val="00D65A76"/>
    <w:rsid w:val="00D65AAD"/>
    <w:rsid w:val="00D65D1D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545"/>
    <w:rsid w:val="00D67B67"/>
    <w:rsid w:val="00D67CFA"/>
    <w:rsid w:val="00D67DF6"/>
    <w:rsid w:val="00D67ECB"/>
    <w:rsid w:val="00D700AB"/>
    <w:rsid w:val="00D7010A"/>
    <w:rsid w:val="00D70197"/>
    <w:rsid w:val="00D703E9"/>
    <w:rsid w:val="00D7040B"/>
    <w:rsid w:val="00D70423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AD"/>
    <w:rsid w:val="00D73E0D"/>
    <w:rsid w:val="00D73E0E"/>
    <w:rsid w:val="00D74007"/>
    <w:rsid w:val="00D7440E"/>
    <w:rsid w:val="00D74461"/>
    <w:rsid w:val="00D7480B"/>
    <w:rsid w:val="00D748B6"/>
    <w:rsid w:val="00D74A77"/>
    <w:rsid w:val="00D74AF7"/>
    <w:rsid w:val="00D74B46"/>
    <w:rsid w:val="00D74EA0"/>
    <w:rsid w:val="00D7505F"/>
    <w:rsid w:val="00D7568F"/>
    <w:rsid w:val="00D757F0"/>
    <w:rsid w:val="00D75843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8C3"/>
    <w:rsid w:val="00D829AC"/>
    <w:rsid w:val="00D82C02"/>
    <w:rsid w:val="00D82C31"/>
    <w:rsid w:val="00D82E00"/>
    <w:rsid w:val="00D82F62"/>
    <w:rsid w:val="00D83048"/>
    <w:rsid w:val="00D83401"/>
    <w:rsid w:val="00D835F4"/>
    <w:rsid w:val="00D838AE"/>
    <w:rsid w:val="00D838B7"/>
    <w:rsid w:val="00D839EE"/>
    <w:rsid w:val="00D83E4D"/>
    <w:rsid w:val="00D83EFA"/>
    <w:rsid w:val="00D8405A"/>
    <w:rsid w:val="00D8409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44C0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276"/>
    <w:rsid w:val="00DA02D6"/>
    <w:rsid w:val="00DA06EF"/>
    <w:rsid w:val="00DA072D"/>
    <w:rsid w:val="00DA0839"/>
    <w:rsid w:val="00DA0B85"/>
    <w:rsid w:val="00DA0C77"/>
    <w:rsid w:val="00DA0FC0"/>
    <w:rsid w:val="00DA10CE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938"/>
    <w:rsid w:val="00DA6A80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CCF"/>
    <w:rsid w:val="00DB0DB6"/>
    <w:rsid w:val="00DB125D"/>
    <w:rsid w:val="00DB1539"/>
    <w:rsid w:val="00DB158B"/>
    <w:rsid w:val="00DB1668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81F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4FAA"/>
    <w:rsid w:val="00DB51D0"/>
    <w:rsid w:val="00DB5363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7055"/>
    <w:rsid w:val="00DB705C"/>
    <w:rsid w:val="00DB71E9"/>
    <w:rsid w:val="00DB71FD"/>
    <w:rsid w:val="00DB7427"/>
    <w:rsid w:val="00DB749A"/>
    <w:rsid w:val="00DB749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A"/>
    <w:rsid w:val="00DC1384"/>
    <w:rsid w:val="00DC13BB"/>
    <w:rsid w:val="00DC13D4"/>
    <w:rsid w:val="00DC1479"/>
    <w:rsid w:val="00DC1624"/>
    <w:rsid w:val="00DC1763"/>
    <w:rsid w:val="00DC17E4"/>
    <w:rsid w:val="00DC1804"/>
    <w:rsid w:val="00DC2028"/>
    <w:rsid w:val="00DC2105"/>
    <w:rsid w:val="00DC216B"/>
    <w:rsid w:val="00DC22B7"/>
    <w:rsid w:val="00DC24E6"/>
    <w:rsid w:val="00DC257F"/>
    <w:rsid w:val="00DC274C"/>
    <w:rsid w:val="00DC2898"/>
    <w:rsid w:val="00DC28A6"/>
    <w:rsid w:val="00DC28EC"/>
    <w:rsid w:val="00DC28ED"/>
    <w:rsid w:val="00DC2C81"/>
    <w:rsid w:val="00DC2DE5"/>
    <w:rsid w:val="00DC3079"/>
    <w:rsid w:val="00DC30C5"/>
    <w:rsid w:val="00DC3A7B"/>
    <w:rsid w:val="00DC3D49"/>
    <w:rsid w:val="00DC3DE6"/>
    <w:rsid w:val="00DC3E1F"/>
    <w:rsid w:val="00DC3E9F"/>
    <w:rsid w:val="00DC4155"/>
    <w:rsid w:val="00DC41E3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02"/>
    <w:rsid w:val="00DC6CC7"/>
    <w:rsid w:val="00DC6D21"/>
    <w:rsid w:val="00DC7073"/>
    <w:rsid w:val="00DC71B0"/>
    <w:rsid w:val="00DC722C"/>
    <w:rsid w:val="00DC7298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21"/>
    <w:rsid w:val="00DD07F9"/>
    <w:rsid w:val="00DD0913"/>
    <w:rsid w:val="00DD0926"/>
    <w:rsid w:val="00DD0BBA"/>
    <w:rsid w:val="00DD0C93"/>
    <w:rsid w:val="00DD0E89"/>
    <w:rsid w:val="00DD0FFE"/>
    <w:rsid w:val="00DD1022"/>
    <w:rsid w:val="00DD11CF"/>
    <w:rsid w:val="00DD128A"/>
    <w:rsid w:val="00DD12A0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D04"/>
    <w:rsid w:val="00DD1ED7"/>
    <w:rsid w:val="00DD2121"/>
    <w:rsid w:val="00DD2376"/>
    <w:rsid w:val="00DD23AB"/>
    <w:rsid w:val="00DD242B"/>
    <w:rsid w:val="00DD24F6"/>
    <w:rsid w:val="00DD25BD"/>
    <w:rsid w:val="00DD2733"/>
    <w:rsid w:val="00DD27BB"/>
    <w:rsid w:val="00DD2A5B"/>
    <w:rsid w:val="00DD2AE0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3D5F"/>
    <w:rsid w:val="00DD3DAD"/>
    <w:rsid w:val="00DD3F58"/>
    <w:rsid w:val="00DD3FD8"/>
    <w:rsid w:val="00DD443F"/>
    <w:rsid w:val="00DD49D3"/>
    <w:rsid w:val="00DD4ABF"/>
    <w:rsid w:val="00DD4C55"/>
    <w:rsid w:val="00DD4F62"/>
    <w:rsid w:val="00DD55C0"/>
    <w:rsid w:val="00DD56F7"/>
    <w:rsid w:val="00DD57BD"/>
    <w:rsid w:val="00DD6241"/>
    <w:rsid w:val="00DD634C"/>
    <w:rsid w:val="00DD6396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F16"/>
    <w:rsid w:val="00DE0FA1"/>
    <w:rsid w:val="00DE10C6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C85"/>
    <w:rsid w:val="00DE3D19"/>
    <w:rsid w:val="00DE3E0E"/>
    <w:rsid w:val="00DE3E7C"/>
    <w:rsid w:val="00DE3FBF"/>
    <w:rsid w:val="00DE4003"/>
    <w:rsid w:val="00DE40AA"/>
    <w:rsid w:val="00DE43E5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BF"/>
    <w:rsid w:val="00DE7294"/>
    <w:rsid w:val="00DE744B"/>
    <w:rsid w:val="00DE77D4"/>
    <w:rsid w:val="00DE79F6"/>
    <w:rsid w:val="00DE7A94"/>
    <w:rsid w:val="00DE7C3C"/>
    <w:rsid w:val="00DE7D03"/>
    <w:rsid w:val="00DF02EC"/>
    <w:rsid w:val="00DF050C"/>
    <w:rsid w:val="00DF0AA8"/>
    <w:rsid w:val="00DF0BB6"/>
    <w:rsid w:val="00DF0C1E"/>
    <w:rsid w:val="00DF0C88"/>
    <w:rsid w:val="00DF0D33"/>
    <w:rsid w:val="00DF0E63"/>
    <w:rsid w:val="00DF1300"/>
    <w:rsid w:val="00DF142B"/>
    <w:rsid w:val="00DF1537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28"/>
    <w:rsid w:val="00DF410C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C45"/>
    <w:rsid w:val="00DF6014"/>
    <w:rsid w:val="00DF61EF"/>
    <w:rsid w:val="00DF623A"/>
    <w:rsid w:val="00DF65B5"/>
    <w:rsid w:val="00DF6824"/>
    <w:rsid w:val="00DF6927"/>
    <w:rsid w:val="00DF69B7"/>
    <w:rsid w:val="00DF6B3C"/>
    <w:rsid w:val="00DF6B85"/>
    <w:rsid w:val="00DF6BEC"/>
    <w:rsid w:val="00DF6C10"/>
    <w:rsid w:val="00DF6D74"/>
    <w:rsid w:val="00DF6E03"/>
    <w:rsid w:val="00DF6F81"/>
    <w:rsid w:val="00DF71F7"/>
    <w:rsid w:val="00DF7226"/>
    <w:rsid w:val="00DF7436"/>
    <w:rsid w:val="00DF7863"/>
    <w:rsid w:val="00DF7BD5"/>
    <w:rsid w:val="00DF7C8E"/>
    <w:rsid w:val="00DF7D00"/>
    <w:rsid w:val="00E00138"/>
    <w:rsid w:val="00E0026A"/>
    <w:rsid w:val="00E004D1"/>
    <w:rsid w:val="00E0075E"/>
    <w:rsid w:val="00E00885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F"/>
    <w:rsid w:val="00E01572"/>
    <w:rsid w:val="00E01643"/>
    <w:rsid w:val="00E016DE"/>
    <w:rsid w:val="00E019EA"/>
    <w:rsid w:val="00E01A53"/>
    <w:rsid w:val="00E01A90"/>
    <w:rsid w:val="00E01B57"/>
    <w:rsid w:val="00E01C84"/>
    <w:rsid w:val="00E01FCB"/>
    <w:rsid w:val="00E021A3"/>
    <w:rsid w:val="00E02263"/>
    <w:rsid w:val="00E023A2"/>
    <w:rsid w:val="00E027E6"/>
    <w:rsid w:val="00E0287E"/>
    <w:rsid w:val="00E028E6"/>
    <w:rsid w:val="00E029F1"/>
    <w:rsid w:val="00E02C20"/>
    <w:rsid w:val="00E02DF8"/>
    <w:rsid w:val="00E031E3"/>
    <w:rsid w:val="00E032C1"/>
    <w:rsid w:val="00E034CF"/>
    <w:rsid w:val="00E03506"/>
    <w:rsid w:val="00E037A8"/>
    <w:rsid w:val="00E03806"/>
    <w:rsid w:val="00E03867"/>
    <w:rsid w:val="00E039C0"/>
    <w:rsid w:val="00E03A21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AF4"/>
    <w:rsid w:val="00E06BA7"/>
    <w:rsid w:val="00E06BB8"/>
    <w:rsid w:val="00E06E12"/>
    <w:rsid w:val="00E06E4D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E3"/>
    <w:rsid w:val="00E103F8"/>
    <w:rsid w:val="00E104DE"/>
    <w:rsid w:val="00E1074E"/>
    <w:rsid w:val="00E10AD4"/>
    <w:rsid w:val="00E10D4A"/>
    <w:rsid w:val="00E10E45"/>
    <w:rsid w:val="00E10F28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EB5"/>
    <w:rsid w:val="00E11EB8"/>
    <w:rsid w:val="00E11FA5"/>
    <w:rsid w:val="00E12338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14E"/>
    <w:rsid w:val="00E1626E"/>
    <w:rsid w:val="00E163CB"/>
    <w:rsid w:val="00E164E8"/>
    <w:rsid w:val="00E1654E"/>
    <w:rsid w:val="00E16566"/>
    <w:rsid w:val="00E166AC"/>
    <w:rsid w:val="00E167D4"/>
    <w:rsid w:val="00E16A10"/>
    <w:rsid w:val="00E16C41"/>
    <w:rsid w:val="00E16CC5"/>
    <w:rsid w:val="00E1731C"/>
    <w:rsid w:val="00E174C9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F35"/>
    <w:rsid w:val="00E200A8"/>
    <w:rsid w:val="00E202F9"/>
    <w:rsid w:val="00E203AC"/>
    <w:rsid w:val="00E2040A"/>
    <w:rsid w:val="00E204B7"/>
    <w:rsid w:val="00E20661"/>
    <w:rsid w:val="00E2075A"/>
    <w:rsid w:val="00E20862"/>
    <w:rsid w:val="00E20948"/>
    <w:rsid w:val="00E2097E"/>
    <w:rsid w:val="00E20AD1"/>
    <w:rsid w:val="00E20C90"/>
    <w:rsid w:val="00E20D02"/>
    <w:rsid w:val="00E20D8F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941"/>
    <w:rsid w:val="00E21CCC"/>
    <w:rsid w:val="00E21DAA"/>
    <w:rsid w:val="00E21F70"/>
    <w:rsid w:val="00E21FD8"/>
    <w:rsid w:val="00E2217F"/>
    <w:rsid w:val="00E22485"/>
    <w:rsid w:val="00E224C9"/>
    <w:rsid w:val="00E22559"/>
    <w:rsid w:val="00E22658"/>
    <w:rsid w:val="00E226D4"/>
    <w:rsid w:val="00E2275E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8B5"/>
    <w:rsid w:val="00E24955"/>
    <w:rsid w:val="00E24A1C"/>
    <w:rsid w:val="00E24B86"/>
    <w:rsid w:val="00E24BEB"/>
    <w:rsid w:val="00E24CE9"/>
    <w:rsid w:val="00E250DB"/>
    <w:rsid w:val="00E256D6"/>
    <w:rsid w:val="00E25C93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6FBF"/>
    <w:rsid w:val="00E2701D"/>
    <w:rsid w:val="00E2726A"/>
    <w:rsid w:val="00E27294"/>
    <w:rsid w:val="00E272FE"/>
    <w:rsid w:val="00E2780A"/>
    <w:rsid w:val="00E27830"/>
    <w:rsid w:val="00E27CB8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F7F"/>
    <w:rsid w:val="00E31371"/>
    <w:rsid w:val="00E314FE"/>
    <w:rsid w:val="00E31506"/>
    <w:rsid w:val="00E3167A"/>
    <w:rsid w:val="00E317EC"/>
    <w:rsid w:val="00E31C6C"/>
    <w:rsid w:val="00E31DCF"/>
    <w:rsid w:val="00E31E19"/>
    <w:rsid w:val="00E32162"/>
    <w:rsid w:val="00E3226A"/>
    <w:rsid w:val="00E3231C"/>
    <w:rsid w:val="00E32556"/>
    <w:rsid w:val="00E32705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FE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A51"/>
    <w:rsid w:val="00E34B8B"/>
    <w:rsid w:val="00E34F08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8B"/>
    <w:rsid w:val="00E368EF"/>
    <w:rsid w:val="00E36977"/>
    <w:rsid w:val="00E36D0F"/>
    <w:rsid w:val="00E36E49"/>
    <w:rsid w:val="00E37208"/>
    <w:rsid w:val="00E37505"/>
    <w:rsid w:val="00E375F4"/>
    <w:rsid w:val="00E377BF"/>
    <w:rsid w:val="00E37C25"/>
    <w:rsid w:val="00E37CD4"/>
    <w:rsid w:val="00E40362"/>
    <w:rsid w:val="00E40B25"/>
    <w:rsid w:val="00E40CEB"/>
    <w:rsid w:val="00E40DAE"/>
    <w:rsid w:val="00E40E5C"/>
    <w:rsid w:val="00E4163A"/>
    <w:rsid w:val="00E4166C"/>
    <w:rsid w:val="00E41840"/>
    <w:rsid w:val="00E41A33"/>
    <w:rsid w:val="00E41A3E"/>
    <w:rsid w:val="00E41BEE"/>
    <w:rsid w:val="00E41D2F"/>
    <w:rsid w:val="00E42000"/>
    <w:rsid w:val="00E420CB"/>
    <w:rsid w:val="00E42114"/>
    <w:rsid w:val="00E42203"/>
    <w:rsid w:val="00E42A25"/>
    <w:rsid w:val="00E42FF3"/>
    <w:rsid w:val="00E431D2"/>
    <w:rsid w:val="00E432AE"/>
    <w:rsid w:val="00E43375"/>
    <w:rsid w:val="00E4342A"/>
    <w:rsid w:val="00E4349A"/>
    <w:rsid w:val="00E4356E"/>
    <w:rsid w:val="00E43579"/>
    <w:rsid w:val="00E435E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4D"/>
    <w:rsid w:val="00E44BC5"/>
    <w:rsid w:val="00E44C33"/>
    <w:rsid w:val="00E450C4"/>
    <w:rsid w:val="00E452D0"/>
    <w:rsid w:val="00E455AD"/>
    <w:rsid w:val="00E455D5"/>
    <w:rsid w:val="00E455F3"/>
    <w:rsid w:val="00E45776"/>
    <w:rsid w:val="00E45785"/>
    <w:rsid w:val="00E45902"/>
    <w:rsid w:val="00E45A8F"/>
    <w:rsid w:val="00E45A9D"/>
    <w:rsid w:val="00E45BF8"/>
    <w:rsid w:val="00E460A1"/>
    <w:rsid w:val="00E46149"/>
    <w:rsid w:val="00E462A9"/>
    <w:rsid w:val="00E46809"/>
    <w:rsid w:val="00E46814"/>
    <w:rsid w:val="00E46833"/>
    <w:rsid w:val="00E4683C"/>
    <w:rsid w:val="00E4697D"/>
    <w:rsid w:val="00E46CC9"/>
    <w:rsid w:val="00E46D77"/>
    <w:rsid w:val="00E46E01"/>
    <w:rsid w:val="00E470E2"/>
    <w:rsid w:val="00E4720D"/>
    <w:rsid w:val="00E472D3"/>
    <w:rsid w:val="00E47861"/>
    <w:rsid w:val="00E47878"/>
    <w:rsid w:val="00E47AA0"/>
    <w:rsid w:val="00E47AB4"/>
    <w:rsid w:val="00E47B8B"/>
    <w:rsid w:val="00E47D5F"/>
    <w:rsid w:val="00E47D95"/>
    <w:rsid w:val="00E47D96"/>
    <w:rsid w:val="00E47DA4"/>
    <w:rsid w:val="00E47DB6"/>
    <w:rsid w:val="00E47E6F"/>
    <w:rsid w:val="00E47EFB"/>
    <w:rsid w:val="00E47FE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7A"/>
    <w:rsid w:val="00E515A3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42E"/>
    <w:rsid w:val="00E536FC"/>
    <w:rsid w:val="00E53791"/>
    <w:rsid w:val="00E538E0"/>
    <w:rsid w:val="00E53AA5"/>
    <w:rsid w:val="00E53C64"/>
    <w:rsid w:val="00E53D19"/>
    <w:rsid w:val="00E53E9F"/>
    <w:rsid w:val="00E540E9"/>
    <w:rsid w:val="00E54134"/>
    <w:rsid w:val="00E549F7"/>
    <w:rsid w:val="00E54A79"/>
    <w:rsid w:val="00E54D33"/>
    <w:rsid w:val="00E55174"/>
    <w:rsid w:val="00E55230"/>
    <w:rsid w:val="00E554A4"/>
    <w:rsid w:val="00E554F9"/>
    <w:rsid w:val="00E5573F"/>
    <w:rsid w:val="00E55E21"/>
    <w:rsid w:val="00E560FC"/>
    <w:rsid w:val="00E562E3"/>
    <w:rsid w:val="00E564F0"/>
    <w:rsid w:val="00E56528"/>
    <w:rsid w:val="00E565B0"/>
    <w:rsid w:val="00E5674B"/>
    <w:rsid w:val="00E56A7A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6000E"/>
    <w:rsid w:val="00E602C9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8DA"/>
    <w:rsid w:val="00E619AD"/>
    <w:rsid w:val="00E61DAC"/>
    <w:rsid w:val="00E62042"/>
    <w:rsid w:val="00E622F3"/>
    <w:rsid w:val="00E6239A"/>
    <w:rsid w:val="00E624DA"/>
    <w:rsid w:val="00E62856"/>
    <w:rsid w:val="00E629F9"/>
    <w:rsid w:val="00E62AF2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AE"/>
    <w:rsid w:val="00E67867"/>
    <w:rsid w:val="00E67DD0"/>
    <w:rsid w:val="00E70342"/>
    <w:rsid w:val="00E704A7"/>
    <w:rsid w:val="00E705D8"/>
    <w:rsid w:val="00E705E5"/>
    <w:rsid w:val="00E70882"/>
    <w:rsid w:val="00E7090A"/>
    <w:rsid w:val="00E709FA"/>
    <w:rsid w:val="00E70B0C"/>
    <w:rsid w:val="00E70B46"/>
    <w:rsid w:val="00E70B4C"/>
    <w:rsid w:val="00E70D06"/>
    <w:rsid w:val="00E70DE2"/>
    <w:rsid w:val="00E70F6F"/>
    <w:rsid w:val="00E71418"/>
    <w:rsid w:val="00E71437"/>
    <w:rsid w:val="00E71455"/>
    <w:rsid w:val="00E71DF1"/>
    <w:rsid w:val="00E71E13"/>
    <w:rsid w:val="00E721B2"/>
    <w:rsid w:val="00E721E8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4BC"/>
    <w:rsid w:val="00E73BD4"/>
    <w:rsid w:val="00E73C27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F9B"/>
    <w:rsid w:val="00E76025"/>
    <w:rsid w:val="00E760E3"/>
    <w:rsid w:val="00E76141"/>
    <w:rsid w:val="00E76270"/>
    <w:rsid w:val="00E76316"/>
    <w:rsid w:val="00E7640A"/>
    <w:rsid w:val="00E76A48"/>
    <w:rsid w:val="00E76B5A"/>
    <w:rsid w:val="00E76C80"/>
    <w:rsid w:val="00E76E38"/>
    <w:rsid w:val="00E76ED7"/>
    <w:rsid w:val="00E76F72"/>
    <w:rsid w:val="00E77040"/>
    <w:rsid w:val="00E77143"/>
    <w:rsid w:val="00E77217"/>
    <w:rsid w:val="00E773D4"/>
    <w:rsid w:val="00E7764A"/>
    <w:rsid w:val="00E7797B"/>
    <w:rsid w:val="00E779EF"/>
    <w:rsid w:val="00E77C66"/>
    <w:rsid w:val="00E77E43"/>
    <w:rsid w:val="00E77EB8"/>
    <w:rsid w:val="00E77FBA"/>
    <w:rsid w:val="00E8016D"/>
    <w:rsid w:val="00E804BC"/>
    <w:rsid w:val="00E804DC"/>
    <w:rsid w:val="00E80566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8DA"/>
    <w:rsid w:val="00E82A54"/>
    <w:rsid w:val="00E82D7F"/>
    <w:rsid w:val="00E82FC3"/>
    <w:rsid w:val="00E83125"/>
    <w:rsid w:val="00E83280"/>
    <w:rsid w:val="00E832C9"/>
    <w:rsid w:val="00E83469"/>
    <w:rsid w:val="00E83599"/>
    <w:rsid w:val="00E83A5C"/>
    <w:rsid w:val="00E83B86"/>
    <w:rsid w:val="00E83E23"/>
    <w:rsid w:val="00E83E6E"/>
    <w:rsid w:val="00E84081"/>
    <w:rsid w:val="00E840E3"/>
    <w:rsid w:val="00E842C3"/>
    <w:rsid w:val="00E84A54"/>
    <w:rsid w:val="00E84ACD"/>
    <w:rsid w:val="00E84E7D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63B"/>
    <w:rsid w:val="00E86647"/>
    <w:rsid w:val="00E869C0"/>
    <w:rsid w:val="00E86BA9"/>
    <w:rsid w:val="00E86C6F"/>
    <w:rsid w:val="00E86F39"/>
    <w:rsid w:val="00E874FB"/>
    <w:rsid w:val="00E87565"/>
    <w:rsid w:val="00E87569"/>
    <w:rsid w:val="00E87656"/>
    <w:rsid w:val="00E879F0"/>
    <w:rsid w:val="00E87AE6"/>
    <w:rsid w:val="00E87DCE"/>
    <w:rsid w:val="00E87E18"/>
    <w:rsid w:val="00E87E8F"/>
    <w:rsid w:val="00E87FA2"/>
    <w:rsid w:val="00E90199"/>
    <w:rsid w:val="00E90283"/>
    <w:rsid w:val="00E906E8"/>
    <w:rsid w:val="00E907B2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E24"/>
    <w:rsid w:val="00E92E29"/>
    <w:rsid w:val="00E92F0A"/>
    <w:rsid w:val="00E93168"/>
    <w:rsid w:val="00E9346A"/>
    <w:rsid w:val="00E93795"/>
    <w:rsid w:val="00E937A1"/>
    <w:rsid w:val="00E93A7A"/>
    <w:rsid w:val="00E93B3D"/>
    <w:rsid w:val="00E93BB7"/>
    <w:rsid w:val="00E93CC7"/>
    <w:rsid w:val="00E93D5D"/>
    <w:rsid w:val="00E93D80"/>
    <w:rsid w:val="00E93FFD"/>
    <w:rsid w:val="00E942A2"/>
    <w:rsid w:val="00E94307"/>
    <w:rsid w:val="00E94401"/>
    <w:rsid w:val="00E944C2"/>
    <w:rsid w:val="00E94762"/>
    <w:rsid w:val="00E94C2A"/>
    <w:rsid w:val="00E94CE0"/>
    <w:rsid w:val="00E94F23"/>
    <w:rsid w:val="00E952FE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87"/>
    <w:rsid w:val="00E96FBC"/>
    <w:rsid w:val="00E96FEA"/>
    <w:rsid w:val="00E9718E"/>
    <w:rsid w:val="00E9738B"/>
    <w:rsid w:val="00E9739A"/>
    <w:rsid w:val="00E97403"/>
    <w:rsid w:val="00E97460"/>
    <w:rsid w:val="00E97507"/>
    <w:rsid w:val="00E97563"/>
    <w:rsid w:val="00E9763A"/>
    <w:rsid w:val="00E9792C"/>
    <w:rsid w:val="00E97D31"/>
    <w:rsid w:val="00EA00EC"/>
    <w:rsid w:val="00EA0281"/>
    <w:rsid w:val="00EA02F7"/>
    <w:rsid w:val="00EA0875"/>
    <w:rsid w:val="00EA0AA7"/>
    <w:rsid w:val="00EA0AE5"/>
    <w:rsid w:val="00EA0BD3"/>
    <w:rsid w:val="00EA0BFA"/>
    <w:rsid w:val="00EA0D56"/>
    <w:rsid w:val="00EA0E05"/>
    <w:rsid w:val="00EA0E10"/>
    <w:rsid w:val="00EA10D9"/>
    <w:rsid w:val="00EA10F6"/>
    <w:rsid w:val="00EA11F0"/>
    <w:rsid w:val="00EA12B7"/>
    <w:rsid w:val="00EA1610"/>
    <w:rsid w:val="00EA1863"/>
    <w:rsid w:val="00EA1912"/>
    <w:rsid w:val="00EA196A"/>
    <w:rsid w:val="00EA1B4A"/>
    <w:rsid w:val="00EA1B90"/>
    <w:rsid w:val="00EA1C87"/>
    <w:rsid w:val="00EA1CE7"/>
    <w:rsid w:val="00EA1E8E"/>
    <w:rsid w:val="00EA2271"/>
    <w:rsid w:val="00EA2364"/>
    <w:rsid w:val="00EA2414"/>
    <w:rsid w:val="00EA257E"/>
    <w:rsid w:val="00EA2730"/>
    <w:rsid w:val="00EA2E67"/>
    <w:rsid w:val="00EA30AD"/>
    <w:rsid w:val="00EA339A"/>
    <w:rsid w:val="00EA3400"/>
    <w:rsid w:val="00EA37BE"/>
    <w:rsid w:val="00EA3847"/>
    <w:rsid w:val="00EA390C"/>
    <w:rsid w:val="00EA3D52"/>
    <w:rsid w:val="00EA3D67"/>
    <w:rsid w:val="00EA3DB9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60D3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EF"/>
    <w:rsid w:val="00EB0073"/>
    <w:rsid w:val="00EB0453"/>
    <w:rsid w:val="00EB05DC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EF"/>
    <w:rsid w:val="00EB4E8E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40"/>
    <w:rsid w:val="00EB739A"/>
    <w:rsid w:val="00EB7759"/>
    <w:rsid w:val="00EB7832"/>
    <w:rsid w:val="00EB794E"/>
    <w:rsid w:val="00EB7A3F"/>
    <w:rsid w:val="00EB7ACA"/>
    <w:rsid w:val="00EB7B45"/>
    <w:rsid w:val="00EB7C50"/>
    <w:rsid w:val="00EB7D37"/>
    <w:rsid w:val="00EB7E4D"/>
    <w:rsid w:val="00EB7FE8"/>
    <w:rsid w:val="00EC0438"/>
    <w:rsid w:val="00EC0679"/>
    <w:rsid w:val="00EC07C1"/>
    <w:rsid w:val="00EC0CE7"/>
    <w:rsid w:val="00EC0EE7"/>
    <w:rsid w:val="00EC0F59"/>
    <w:rsid w:val="00EC117E"/>
    <w:rsid w:val="00EC12D9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185"/>
    <w:rsid w:val="00EC23DC"/>
    <w:rsid w:val="00EC243C"/>
    <w:rsid w:val="00EC283D"/>
    <w:rsid w:val="00EC285C"/>
    <w:rsid w:val="00EC2E21"/>
    <w:rsid w:val="00EC310B"/>
    <w:rsid w:val="00EC331F"/>
    <w:rsid w:val="00EC33F5"/>
    <w:rsid w:val="00EC36DD"/>
    <w:rsid w:val="00EC36E5"/>
    <w:rsid w:val="00EC384B"/>
    <w:rsid w:val="00EC3AB4"/>
    <w:rsid w:val="00EC3B89"/>
    <w:rsid w:val="00EC3E72"/>
    <w:rsid w:val="00EC3F0F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337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4C5"/>
    <w:rsid w:val="00ED18D1"/>
    <w:rsid w:val="00ED19B6"/>
    <w:rsid w:val="00ED1A39"/>
    <w:rsid w:val="00ED1B18"/>
    <w:rsid w:val="00ED1DE5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45"/>
    <w:rsid w:val="00ED41C1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3DC"/>
    <w:rsid w:val="00ED54F7"/>
    <w:rsid w:val="00ED5500"/>
    <w:rsid w:val="00ED567A"/>
    <w:rsid w:val="00ED58F2"/>
    <w:rsid w:val="00ED5928"/>
    <w:rsid w:val="00ED5ED2"/>
    <w:rsid w:val="00ED612D"/>
    <w:rsid w:val="00ED6498"/>
    <w:rsid w:val="00ED66D6"/>
    <w:rsid w:val="00ED6A6C"/>
    <w:rsid w:val="00ED6C51"/>
    <w:rsid w:val="00ED6DB2"/>
    <w:rsid w:val="00ED716C"/>
    <w:rsid w:val="00ED7195"/>
    <w:rsid w:val="00ED73E1"/>
    <w:rsid w:val="00ED7473"/>
    <w:rsid w:val="00ED769D"/>
    <w:rsid w:val="00ED76C7"/>
    <w:rsid w:val="00ED7865"/>
    <w:rsid w:val="00ED7E72"/>
    <w:rsid w:val="00ED7ED0"/>
    <w:rsid w:val="00ED7EDC"/>
    <w:rsid w:val="00ED7F60"/>
    <w:rsid w:val="00EE0077"/>
    <w:rsid w:val="00EE08BC"/>
    <w:rsid w:val="00EE09EA"/>
    <w:rsid w:val="00EE0A3C"/>
    <w:rsid w:val="00EE0A49"/>
    <w:rsid w:val="00EE0B1A"/>
    <w:rsid w:val="00EE0B39"/>
    <w:rsid w:val="00EE0E09"/>
    <w:rsid w:val="00EE0F34"/>
    <w:rsid w:val="00EE0F6F"/>
    <w:rsid w:val="00EE10B5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2"/>
    <w:rsid w:val="00EE433E"/>
    <w:rsid w:val="00EE43F7"/>
    <w:rsid w:val="00EE4400"/>
    <w:rsid w:val="00EE4AB6"/>
    <w:rsid w:val="00EE4FCC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719C"/>
    <w:rsid w:val="00EE7449"/>
    <w:rsid w:val="00EE78B0"/>
    <w:rsid w:val="00EE7BD3"/>
    <w:rsid w:val="00EE7D91"/>
    <w:rsid w:val="00EE7EBD"/>
    <w:rsid w:val="00EE7ECE"/>
    <w:rsid w:val="00EE7FA3"/>
    <w:rsid w:val="00EF0225"/>
    <w:rsid w:val="00EF0270"/>
    <w:rsid w:val="00EF038D"/>
    <w:rsid w:val="00EF04A1"/>
    <w:rsid w:val="00EF0529"/>
    <w:rsid w:val="00EF064F"/>
    <w:rsid w:val="00EF082A"/>
    <w:rsid w:val="00EF0A79"/>
    <w:rsid w:val="00EF0D80"/>
    <w:rsid w:val="00EF0E50"/>
    <w:rsid w:val="00EF0F79"/>
    <w:rsid w:val="00EF118F"/>
    <w:rsid w:val="00EF13AA"/>
    <w:rsid w:val="00EF13E6"/>
    <w:rsid w:val="00EF165B"/>
    <w:rsid w:val="00EF1889"/>
    <w:rsid w:val="00EF1B64"/>
    <w:rsid w:val="00EF1EF3"/>
    <w:rsid w:val="00EF1F89"/>
    <w:rsid w:val="00EF20FD"/>
    <w:rsid w:val="00EF238D"/>
    <w:rsid w:val="00EF2786"/>
    <w:rsid w:val="00EF2A1F"/>
    <w:rsid w:val="00EF2A42"/>
    <w:rsid w:val="00EF2C28"/>
    <w:rsid w:val="00EF2C3D"/>
    <w:rsid w:val="00EF2E86"/>
    <w:rsid w:val="00EF2F47"/>
    <w:rsid w:val="00EF2F8C"/>
    <w:rsid w:val="00EF3326"/>
    <w:rsid w:val="00EF3362"/>
    <w:rsid w:val="00EF3456"/>
    <w:rsid w:val="00EF348E"/>
    <w:rsid w:val="00EF34CD"/>
    <w:rsid w:val="00EF35D6"/>
    <w:rsid w:val="00EF3A28"/>
    <w:rsid w:val="00EF3A3D"/>
    <w:rsid w:val="00EF3A4A"/>
    <w:rsid w:val="00EF3B37"/>
    <w:rsid w:val="00EF3B58"/>
    <w:rsid w:val="00EF3BCA"/>
    <w:rsid w:val="00EF3D43"/>
    <w:rsid w:val="00EF3EF2"/>
    <w:rsid w:val="00EF3F1B"/>
    <w:rsid w:val="00EF408D"/>
    <w:rsid w:val="00EF4358"/>
    <w:rsid w:val="00EF447D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44E"/>
    <w:rsid w:val="00EF54CB"/>
    <w:rsid w:val="00EF55D7"/>
    <w:rsid w:val="00EF5846"/>
    <w:rsid w:val="00EF5861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43F"/>
    <w:rsid w:val="00EF7614"/>
    <w:rsid w:val="00EF7644"/>
    <w:rsid w:val="00EF7878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6A"/>
    <w:rsid w:val="00F006E4"/>
    <w:rsid w:val="00F0071B"/>
    <w:rsid w:val="00F008C7"/>
    <w:rsid w:val="00F00909"/>
    <w:rsid w:val="00F00923"/>
    <w:rsid w:val="00F00956"/>
    <w:rsid w:val="00F00A5F"/>
    <w:rsid w:val="00F00A69"/>
    <w:rsid w:val="00F00C9D"/>
    <w:rsid w:val="00F00CCB"/>
    <w:rsid w:val="00F01176"/>
    <w:rsid w:val="00F0154F"/>
    <w:rsid w:val="00F017CB"/>
    <w:rsid w:val="00F0197D"/>
    <w:rsid w:val="00F01A58"/>
    <w:rsid w:val="00F01EBD"/>
    <w:rsid w:val="00F01F69"/>
    <w:rsid w:val="00F02069"/>
    <w:rsid w:val="00F0220A"/>
    <w:rsid w:val="00F023A1"/>
    <w:rsid w:val="00F024E9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4106"/>
    <w:rsid w:val="00F04129"/>
    <w:rsid w:val="00F04150"/>
    <w:rsid w:val="00F0417C"/>
    <w:rsid w:val="00F04393"/>
    <w:rsid w:val="00F043CA"/>
    <w:rsid w:val="00F04551"/>
    <w:rsid w:val="00F045BA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23"/>
    <w:rsid w:val="00F05C95"/>
    <w:rsid w:val="00F05EED"/>
    <w:rsid w:val="00F060DE"/>
    <w:rsid w:val="00F060E7"/>
    <w:rsid w:val="00F06129"/>
    <w:rsid w:val="00F06778"/>
    <w:rsid w:val="00F06B2D"/>
    <w:rsid w:val="00F06D58"/>
    <w:rsid w:val="00F06EB2"/>
    <w:rsid w:val="00F06F02"/>
    <w:rsid w:val="00F074BC"/>
    <w:rsid w:val="00F07771"/>
    <w:rsid w:val="00F078A9"/>
    <w:rsid w:val="00F07BB6"/>
    <w:rsid w:val="00F07C5E"/>
    <w:rsid w:val="00F07DE2"/>
    <w:rsid w:val="00F10437"/>
    <w:rsid w:val="00F10465"/>
    <w:rsid w:val="00F1049A"/>
    <w:rsid w:val="00F10864"/>
    <w:rsid w:val="00F108F5"/>
    <w:rsid w:val="00F10C57"/>
    <w:rsid w:val="00F10FB1"/>
    <w:rsid w:val="00F1123F"/>
    <w:rsid w:val="00F11451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CB"/>
    <w:rsid w:val="00F12988"/>
    <w:rsid w:val="00F12B3D"/>
    <w:rsid w:val="00F12C7C"/>
    <w:rsid w:val="00F12D63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99"/>
    <w:rsid w:val="00F149F8"/>
    <w:rsid w:val="00F14C54"/>
    <w:rsid w:val="00F14DFE"/>
    <w:rsid w:val="00F1505C"/>
    <w:rsid w:val="00F15686"/>
    <w:rsid w:val="00F15860"/>
    <w:rsid w:val="00F15DC1"/>
    <w:rsid w:val="00F15DF5"/>
    <w:rsid w:val="00F15E47"/>
    <w:rsid w:val="00F160A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C3"/>
    <w:rsid w:val="00F23455"/>
    <w:rsid w:val="00F2357F"/>
    <w:rsid w:val="00F2378B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52"/>
    <w:rsid w:val="00F2556A"/>
    <w:rsid w:val="00F2580A"/>
    <w:rsid w:val="00F25BEA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83E"/>
    <w:rsid w:val="00F33CDA"/>
    <w:rsid w:val="00F33F62"/>
    <w:rsid w:val="00F34058"/>
    <w:rsid w:val="00F34286"/>
    <w:rsid w:val="00F342E5"/>
    <w:rsid w:val="00F3451B"/>
    <w:rsid w:val="00F346AF"/>
    <w:rsid w:val="00F346BC"/>
    <w:rsid w:val="00F349E6"/>
    <w:rsid w:val="00F34A58"/>
    <w:rsid w:val="00F34BB9"/>
    <w:rsid w:val="00F34EAB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0B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1F1"/>
    <w:rsid w:val="00F40579"/>
    <w:rsid w:val="00F409C3"/>
    <w:rsid w:val="00F409D5"/>
    <w:rsid w:val="00F40BF5"/>
    <w:rsid w:val="00F4125D"/>
    <w:rsid w:val="00F412EE"/>
    <w:rsid w:val="00F414F7"/>
    <w:rsid w:val="00F41731"/>
    <w:rsid w:val="00F417CD"/>
    <w:rsid w:val="00F418E9"/>
    <w:rsid w:val="00F41997"/>
    <w:rsid w:val="00F41A8E"/>
    <w:rsid w:val="00F41C14"/>
    <w:rsid w:val="00F41CF7"/>
    <w:rsid w:val="00F41F4D"/>
    <w:rsid w:val="00F420E0"/>
    <w:rsid w:val="00F425A6"/>
    <w:rsid w:val="00F426D4"/>
    <w:rsid w:val="00F426F9"/>
    <w:rsid w:val="00F42758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E4E"/>
    <w:rsid w:val="00F44E57"/>
    <w:rsid w:val="00F4553A"/>
    <w:rsid w:val="00F45580"/>
    <w:rsid w:val="00F45693"/>
    <w:rsid w:val="00F4572D"/>
    <w:rsid w:val="00F45B0D"/>
    <w:rsid w:val="00F461A0"/>
    <w:rsid w:val="00F461B3"/>
    <w:rsid w:val="00F461CF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6F5"/>
    <w:rsid w:val="00F47728"/>
    <w:rsid w:val="00F47824"/>
    <w:rsid w:val="00F478D0"/>
    <w:rsid w:val="00F4795C"/>
    <w:rsid w:val="00F47A4B"/>
    <w:rsid w:val="00F47AFE"/>
    <w:rsid w:val="00F47BA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50"/>
    <w:rsid w:val="00F51D5C"/>
    <w:rsid w:val="00F51F44"/>
    <w:rsid w:val="00F52360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640"/>
    <w:rsid w:val="00F538CD"/>
    <w:rsid w:val="00F53D53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D4C"/>
    <w:rsid w:val="00F56E91"/>
    <w:rsid w:val="00F56FB9"/>
    <w:rsid w:val="00F5707C"/>
    <w:rsid w:val="00F570D0"/>
    <w:rsid w:val="00F571A2"/>
    <w:rsid w:val="00F57631"/>
    <w:rsid w:val="00F5765A"/>
    <w:rsid w:val="00F57704"/>
    <w:rsid w:val="00F577AE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F6E"/>
    <w:rsid w:val="00F5FF19"/>
    <w:rsid w:val="00F6021A"/>
    <w:rsid w:val="00F60542"/>
    <w:rsid w:val="00F6083E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9"/>
    <w:rsid w:val="00F63289"/>
    <w:rsid w:val="00F63414"/>
    <w:rsid w:val="00F63864"/>
    <w:rsid w:val="00F63C0A"/>
    <w:rsid w:val="00F63C7B"/>
    <w:rsid w:val="00F63E1B"/>
    <w:rsid w:val="00F6404E"/>
    <w:rsid w:val="00F64240"/>
    <w:rsid w:val="00F6433C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67EEA"/>
    <w:rsid w:val="00F70785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32B"/>
    <w:rsid w:val="00F724E3"/>
    <w:rsid w:val="00F727AA"/>
    <w:rsid w:val="00F727EB"/>
    <w:rsid w:val="00F7292B"/>
    <w:rsid w:val="00F729CA"/>
    <w:rsid w:val="00F72C94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C0"/>
    <w:rsid w:val="00F76841"/>
    <w:rsid w:val="00F7698F"/>
    <w:rsid w:val="00F769A9"/>
    <w:rsid w:val="00F76B0A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176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87"/>
    <w:rsid w:val="00F81F25"/>
    <w:rsid w:val="00F81F57"/>
    <w:rsid w:val="00F81F9F"/>
    <w:rsid w:val="00F824B3"/>
    <w:rsid w:val="00F82504"/>
    <w:rsid w:val="00F82709"/>
    <w:rsid w:val="00F828B4"/>
    <w:rsid w:val="00F82A14"/>
    <w:rsid w:val="00F82B4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AC2"/>
    <w:rsid w:val="00F83F53"/>
    <w:rsid w:val="00F8428D"/>
    <w:rsid w:val="00F84479"/>
    <w:rsid w:val="00F8463C"/>
    <w:rsid w:val="00F84849"/>
    <w:rsid w:val="00F849D7"/>
    <w:rsid w:val="00F84A2F"/>
    <w:rsid w:val="00F84BAB"/>
    <w:rsid w:val="00F84CF0"/>
    <w:rsid w:val="00F84E45"/>
    <w:rsid w:val="00F850EB"/>
    <w:rsid w:val="00F85184"/>
    <w:rsid w:val="00F851DD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8"/>
    <w:rsid w:val="00F9174D"/>
    <w:rsid w:val="00F91824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07F"/>
    <w:rsid w:val="00F92174"/>
    <w:rsid w:val="00F923DB"/>
    <w:rsid w:val="00F92456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632D"/>
    <w:rsid w:val="00F9644F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AB0"/>
    <w:rsid w:val="00FA2D51"/>
    <w:rsid w:val="00FA2E95"/>
    <w:rsid w:val="00FA3659"/>
    <w:rsid w:val="00FA36F5"/>
    <w:rsid w:val="00FA396E"/>
    <w:rsid w:val="00FA3C84"/>
    <w:rsid w:val="00FA4367"/>
    <w:rsid w:val="00FA4399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473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8C"/>
    <w:rsid w:val="00FA6AFF"/>
    <w:rsid w:val="00FA6B44"/>
    <w:rsid w:val="00FA6C35"/>
    <w:rsid w:val="00FA6C60"/>
    <w:rsid w:val="00FA6D57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1"/>
    <w:rsid w:val="00FB1B4A"/>
    <w:rsid w:val="00FB1BD6"/>
    <w:rsid w:val="00FB1C18"/>
    <w:rsid w:val="00FB1C44"/>
    <w:rsid w:val="00FB1E7E"/>
    <w:rsid w:val="00FB2025"/>
    <w:rsid w:val="00FB208E"/>
    <w:rsid w:val="00FB22E5"/>
    <w:rsid w:val="00FB23CD"/>
    <w:rsid w:val="00FB24E1"/>
    <w:rsid w:val="00FB2864"/>
    <w:rsid w:val="00FB2A42"/>
    <w:rsid w:val="00FB2B67"/>
    <w:rsid w:val="00FB2F94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A2"/>
    <w:rsid w:val="00FB4CA8"/>
    <w:rsid w:val="00FB5032"/>
    <w:rsid w:val="00FB521C"/>
    <w:rsid w:val="00FB52FD"/>
    <w:rsid w:val="00FB531D"/>
    <w:rsid w:val="00FB5401"/>
    <w:rsid w:val="00FB5480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858"/>
    <w:rsid w:val="00FB68CE"/>
    <w:rsid w:val="00FB6B35"/>
    <w:rsid w:val="00FB6B9D"/>
    <w:rsid w:val="00FB6EF3"/>
    <w:rsid w:val="00FB6F83"/>
    <w:rsid w:val="00FB72CB"/>
    <w:rsid w:val="00FB77BB"/>
    <w:rsid w:val="00FB78A2"/>
    <w:rsid w:val="00FB790B"/>
    <w:rsid w:val="00FB7A9C"/>
    <w:rsid w:val="00FB7B1F"/>
    <w:rsid w:val="00FB7B35"/>
    <w:rsid w:val="00FB7C6C"/>
    <w:rsid w:val="00FC01CD"/>
    <w:rsid w:val="00FC029E"/>
    <w:rsid w:val="00FC0364"/>
    <w:rsid w:val="00FC0575"/>
    <w:rsid w:val="00FC0670"/>
    <w:rsid w:val="00FC0AB4"/>
    <w:rsid w:val="00FC0B19"/>
    <w:rsid w:val="00FC0B9B"/>
    <w:rsid w:val="00FC0DFD"/>
    <w:rsid w:val="00FC0E12"/>
    <w:rsid w:val="00FC0E15"/>
    <w:rsid w:val="00FC16B3"/>
    <w:rsid w:val="00FC1766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44"/>
    <w:rsid w:val="00FC26D8"/>
    <w:rsid w:val="00FC2742"/>
    <w:rsid w:val="00FC27A2"/>
    <w:rsid w:val="00FC27D8"/>
    <w:rsid w:val="00FC2A77"/>
    <w:rsid w:val="00FC2B26"/>
    <w:rsid w:val="00FC2D2D"/>
    <w:rsid w:val="00FC330F"/>
    <w:rsid w:val="00FC37F0"/>
    <w:rsid w:val="00FC384F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C6"/>
    <w:rsid w:val="00FC7BDA"/>
    <w:rsid w:val="00FC7E34"/>
    <w:rsid w:val="00FC7F93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17E"/>
    <w:rsid w:val="00FD2657"/>
    <w:rsid w:val="00FD2804"/>
    <w:rsid w:val="00FD282A"/>
    <w:rsid w:val="00FD2A71"/>
    <w:rsid w:val="00FD2C10"/>
    <w:rsid w:val="00FD2CAA"/>
    <w:rsid w:val="00FD2D2A"/>
    <w:rsid w:val="00FD2D7C"/>
    <w:rsid w:val="00FD2FA8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620"/>
    <w:rsid w:val="00FD48FE"/>
    <w:rsid w:val="00FD4CC0"/>
    <w:rsid w:val="00FD4D83"/>
    <w:rsid w:val="00FD5202"/>
    <w:rsid w:val="00FD5209"/>
    <w:rsid w:val="00FD5250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25E"/>
    <w:rsid w:val="00FE12FE"/>
    <w:rsid w:val="00FE1468"/>
    <w:rsid w:val="00FE1729"/>
    <w:rsid w:val="00FE1791"/>
    <w:rsid w:val="00FE1DEB"/>
    <w:rsid w:val="00FE2001"/>
    <w:rsid w:val="00FE2055"/>
    <w:rsid w:val="00FE20AB"/>
    <w:rsid w:val="00FE22FE"/>
    <w:rsid w:val="00FE25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3840"/>
    <w:rsid w:val="00FE3A2B"/>
    <w:rsid w:val="00FE3D20"/>
    <w:rsid w:val="00FE3E25"/>
    <w:rsid w:val="00FE4263"/>
    <w:rsid w:val="00FE4323"/>
    <w:rsid w:val="00FE455B"/>
    <w:rsid w:val="00FE49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853"/>
    <w:rsid w:val="00FE5977"/>
    <w:rsid w:val="00FE5B2A"/>
    <w:rsid w:val="00FE5BEC"/>
    <w:rsid w:val="00FE5CE8"/>
    <w:rsid w:val="00FE5F5E"/>
    <w:rsid w:val="00FE605C"/>
    <w:rsid w:val="00FE627C"/>
    <w:rsid w:val="00FE66F1"/>
    <w:rsid w:val="00FE699E"/>
    <w:rsid w:val="00FE6DEC"/>
    <w:rsid w:val="00FE70FA"/>
    <w:rsid w:val="00FE74E2"/>
    <w:rsid w:val="00FE74FC"/>
    <w:rsid w:val="00FE751E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F60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66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EFE"/>
    <w:rsid w:val="00FF609A"/>
    <w:rsid w:val="00FF61BB"/>
    <w:rsid w:val="00FF629B"/>
    <w:rsid w:val="00FF6371"/>
    <w:rsid w:val="00FF6972"/>
    <w:rsid w:val="00FF6CF6"/>
    <w:rsid w:val="00FF707C"/>
    <w:rsid w:val="00FF71E3"/>
    <w:rsid w:val="00FF754F"/>
    <w:rsid w:val="00FF78DB"/>
    <w:rsid w:val="00FF7E75"/>
    <w:rsid w:val="01413269"/>
    <w:rsid w:val="019C0437"/>
    <w:rsid w:val="022087C4"/>
    <w:rsid w:val="02656DAF"/>
    <w:rsid w:val="03127EA2"/>
    <w:rsid w:val="03489156"/>
    <w:rsid w:val="03BC5825"/>
    <w:rsid w:val="042FDE26"/>
    <w:rsid w:val="04A98879"/>
    <w:rsid w:val="04ACA6E4"/>
    <w:rsid w:val="04AED1F3"/>
    <w:rsid w:val="05149092"/>
    <w:rsid w:val="05817F03"/>
    <w:rsid w:val="0588BC76"/>
    <w:rsid w:val="0593F712"/>
    <w:rsid w:val="05A40FE1"/>
    <w:rsid w:val="05D6CFDA"/>
    <w:rsid w:val="06277763"/>
    <w:rsid w:val="0642B4CE"/>
    <w:rsid w:val="065BDD2B"/>
    <w:rsid w:val="068A300F"/>
    <w:rsid w:val="06A7FAD2"/>
    <w:rsid w:val="07448F72"/>
    <w:rsid w:val="078DA212"/>
    <w:rsid w:val="0811A98F"/>
    <w:rsid w:val="08F5BA91"/>
    <w:rsid w:val="091EE0AC"/>
    <w:rsid w:val="0924D577"/>
    <w:rsid w:val="092C781C"/>
    <w:rsid w:val="0970BCD2"/>
    <w:rsid w:val="0A1F886E"/>
    <w:rsid w:val="0A89ABED"/>
    <w:rsid w:val="0ACEEC52"/>
    <w:rsid w:val="0B736353"/>
    <w:rsid w:val="0BBE335F"/>
    <w:rsid w:val="0CAD868E"/>
    <w:rsid w:val="0CB6A40E"/>
    <w:rsid w:val="0CC1ABDA"/>
    <w:rsid w:val="0CE1842C"/>
    <w:rsid w:val="0CF27715"/>
    <w:rsid w:val="0D17C12C"/>
    <w:rsid w:val="0D4182E2"/>
    <w:rsid w:val="0D422785"/>
    <w:rsid w:val="0D669F02"/>
    <w:rsid w:val="0D7D98D1"/>
    <w:rsid w:val="0DDFCFD0"/>
    <w:rsid w:val="0E5E192C"/>
    <w:rsid w:val="0E9E5BCA"/>
    <w:rsid w:val="0ED38653"/>
    <w:rsid w:val="0F286149"/>
    <w:rsid w:val="0F49F608"/>
    <w:rsid w:val="0F4EDCC5"/>
    <w:rsid w:val="0FCADFF9"/>
    <w:rsid w:val="10006A83"/>
    <w:rsid w:val="103822D1"/>
    <w:rsid w:val="10999208"/>
    <w:rsid w:val="10E3E1C6"/>
    <w:rsid w:val="116AAC7C"/>
    <w:rsid w:val="116EF54C"/>
    <w:rsid w:val="1175CE7D"/>
    <w:rsid w:val="11983522"/>
    <w:rsid w:val="11DB8311"/>
    <w:rsid w:val="124BA3B6"/>
    <w:rsid w:val="1267EF91"/>
    <w:rsid w:val="126C3B67"/>
    <w:rsid w:val="127CF331"/>
    <w:rsid w:val="1288BA07"/>
    <w:rsid w:val="12D9F5E5"/>
    <w:rsid w:val="13119EDE"/>
    <w:rsid w:val="138CCC52"/>
    <w:rsid w:val="13FCB1DB"/>
    <w:rsid w:val="1410BEE0"/>
    <w:rsid w:val="147EB83D"/>
    <w:rsid w:val="149D510A"/>
    <w:rsid w:val="14C37C5B"/>
    <w:rsid w:val="14ED6A50"/>
    <w:rsid w:val="15225321"/>
    <w:rsid w:val="15879609"/>
    <w:rsid w:val="15B48A6B"/>
    <w:rsid w:val="15F147E2"/>
    <w:rsid w:val="162DEC5D"/>
    <w:rsid w:val="1641EA8D"/>
    <w:rsid w:val="165566F8"/>
    <w:rsid w:val="168ABA15"/>
    <w:rsid w:val="16973BC6"/>
    <w:rsid w:val="16A48E1D"/>
    <w:rsid w:val="16A8CB9F"/>
    <w:rsid w:val="16AB3417"/>
    <w:rsid w:val="16E7E093"/>
    <w:rsid w:val="174AB2E7"/>
    <w:rsid w:val="1761CE6B"/>
    <w:rsid w:val="17672147"/>
    <w:rsid w:val="18096397"/>
    <w:rsid w:val="18369CCE"/>
    <w:rsid w:val="183D1EB4"/>
    <w:rsid w:val="195907FC"/>
    <w:rsid w:val="199866E0"/>
    <w:rsid w:val="199A92A2"/>
    <w:rsid w:val="19BDF2DA"/>
    <w:rsid w:val="19C1229A"/>
    <w:rsid w:val="19E8662B"/>
    <w:rsid w:val="1A3EA4C1"/>
    <w:rsid w:val="1A8BAC90"/>
    <w:rsid w:val="1A92CFCD"/>
    <w:rsid w:val="1AE405FD"/>
    <w:rsid w:val="1B09FBED"/>
    <w:rsid w:val="1B20D15B"/>
    <w:rsid w:val="1B527371"/>
    <w:rsid w:val="1B95E37A"/>
    <w:rsid w:val="1C05245F"/>
    <w:rsid w:val="1C14F868"/>
    <w:rsid w:val="1C24BA6A"/>
    <w:rsid w:val="1C6E394D"/>
    <w:rsid w:val="1C930D07"/>
    <w:rsid w:val="1CB6DF45"/>
    <w:rsid w:val="1CC1DF63"/>
    <w:rsid w:val="1D78460E"/>
    <w:rsid w:val="1E0C7226"/>
    <w:rsid w:val="1E9FF940"/>
    <w:rsid w:val="1EE5914D"/>
    <w:rsid w:val="1F1484D6"/>
    <w:rsid w:val="1F3B6C3E"/>
    <w:rsid w:val="1F407E4D"/>
    <w:rsid w:val="1FA89BF9"/>
    <w:rsid w:val="1FED5807"/>
    <w:rsid w:val="1FF4427E"/>
    <w:rsid w:val="2007A864"/>
    <w:rsid w:val="20098A51"/>
    <w:rsid w:val="2032130A"/>
    <w:rsid w:val="20858169"/>
    <w:rsid w:val="20F34BA2"/>
    <w:rsid w:val="215DBD38"/>
    <w:rsid w:val="21971D80"/>
    <w:rsid w:val="21F61AB0"/>
    <w:rsid w:val="2218E317"/>
    <w:rsid w:val="222A8B80"/>
    <w:rsid w:val="22332CF5"/>
    <w:rsid w:val="2264EAFE"/>
    <w:rsid w:val="22724209"/>
    <w:rsid w:val="22879072"/>
    <w:rsid w:val="22AC3BC7"/>
    <w:rsid w:val="230A4AC2"/>
    <w:rsid w:val="23BB1219"/>
    <w:rsid w:val="23C842BE"/>
    <w:rsid w:val="23CD2522"/>
    <w:rsid w:val="2412433C"/>
    <w:rsid w:val="242AA16F"/>
    <w:rsid w:val="242F2A3F"/>
    <w:rsid w:val="24765F82"/>
    <w:rsid w:val="247BC840"/>
    <w:rsid w:val="24F62B01"/>
    <w:rsid w:val="25E2F78F"/>
    <w:rsid w:val="2616E1FB"/>
    <w:rsid w:val="2637B234"/>
    <w:rsid w:val="26942598"/>
    <w:rsid w:val="26C16C77"/>
    <w:rsid w:val="26F2289F"/>
    <w:rsid w:val="270EA5D1"/>
    <w:rsid w:val="2812BA49"/>
    <w:rsid w:val="28376DDD"/>
    <w:rsid w:val="28B2C495"/>
    <w:rsid w:val="28B4FB69"/>
    <w:rsid w:val="28E27827"/>
    <w:rsid w:val="28ED38E3"/>
    <w:rsid w:val="29507712"/>
    <w:rsid w:val="29AE8AAA"/>
    <w:rsid w:val="29AFDBBF"/>
    <w:rsid w:val="29D588E5"/>
    <w:rsid w:val="2B0F8F3E"/>
    <w:rsid w:val="2B35E06A"/>
    <w:rsid w:val="2B6E2476"/>
    <w:rsid w:val="2CB3AE97"/>
    <w:rsid w:val="2D19902A"/>
    <w:rsid w:val="2D1D9826"/>
    <w:rsid w:val="2D39A31A"/>
    <w:rsid w:val="2D602604"/>
    <w:rsid w:val="2D625C44"/>
    <w:rsid w:val="2D697F81"/>
    <w:rsid w:val="2DB10626"/>
    <w:rsid w:val="2DDD58F8"/>
    <w:rsid w:val="2E3A258B"/>
    <w:rsid w:val="2E891EB1"/>
    <w:rsid w:val="2EA3D9AA"/>
    <w:rsid w:val="2FADE37F"/>
    <w:rsid w:val="30382A21"/>
    <w:rsid w:val="304677FF"/>
    <w:rsid w:val="309B0DBB"/>
    <w:rsid w:val="30F42790"/>
    <w:rsid w:val="31ABA31B"/>
    <w:rsid w:val="31C15B43"/>
    <w:rsid w:val="31C8D5DE"/>
    <w:rsid w:val="320C08AE"/>
    <w:rsid w:val="3220AB17"/>
    <w:rsid w:val="322DB77B"/>
    <w:rsid w:val="32307092"/>
    <w:rsid w:val="32523535"/>
    <w:rsid w:val="326A8B5F"/>
    <w:rsid w:val="327B0EC8"/>
    <w:rsid w:val="32D2B22F"/>
    <w:rsid w:val="32E8709A"/>
    <w:rsid w:val="33078CFE"/>
    <w:rsid w:val="3316CBEA"/>
    <w:rsid w:val="33392E89"/>
    <w:rsid w:val="333B957A"/>
    <w:rsid w:val="3340503F"/>
    <w:rsid w:val="3342B8B7"/>
    <w:rsid w:val="3349DBF4"/>
    <w:rsid w:val="33648AC1"/>
    <w:rsid w:val="3366D963"/>
    <w:rsid w:val="337D9711"/>
    <w:rsid w:val="339B91DA"/>
    <w:rsid w:val="33B4F394"/>
    <w:rsid w:val="33DD49F4"/>
    <w:rsid w:val="341ECCAF"/>
    <w:rsid w:val="34378DC4"/>
    <w:rsid w:val="3528BEA1"/>
    <w:rsid w:val="3532B062"/>
    <w:rsid w:val="3538C707"/>
    <w:rsid w:val="3565AD0D"/>
    <w:rsid w:val="35681154"/>
    <w:rsid w:val="362DF498"/>
    <w:rsid w:val="369ED549"/>
    <w:rsid w:val="36FB2200"/>
    <w:rsid w:val="373FDDA2"/>
    <w:rsid w:val="3767F54E"/>
    <w:rsid w:val="379BD2F5"/>
    <w:rsid w:val="37D3723B"/>
    <w:rsid w:val="381E9AD9"/>
    <w:rsid w:val="3845BE89"/>
    <w:rsid w:val="3863E83D"/>
    <w:rsid w:val="3877BE6B"/>
    <w:rsid w:val="38B5F9B1"/>
    <w:rsid w:val="38CC9305"/>
    <w:rsid w:val="393EA409"/>
    <w:rsid w:val="3A47066A"/>
    <w:rsid w:val="3A4E83B6"/>
    <w:rsid w:val="3B048113"/>
    <w:rsid w:val="3B0F44F4"/>
    <w:rsid w:val="3B6E9E83"/>
    <w:rsid w:val="3B80899A"/>
    <w:rsid w:val="3B945522"/>
    <w:rsid w:val="3C3817B4"/>
    <w:rsid w:val="3C7AA581"/>
    <w:rsid w:val="3C886705"/>
    <w:rsid w:val="3D2D62FC"/>
    <w:rsid w:val="3D32D030"/>
    <w:rsid w:val="3D3D5455"/>
    <w:rsid w:val="3D545F22"/>
    <w:rsid w:val="3D699B07"/>
    <w:rsid w:val="3E148990"/>
    <w:rsid w:val="3E53EDCD"/>
    <w:rsid w:val="3EB47474"/>
    <w:rsid w:val="3ECDD1F5"/>
    <w:rsid w:val="3F02E46E"/>
    <w:rsid w:val="3F598AA2"/>
    <w:rsid w:val="3FC049E7"/>
    <w:rsid w:val="400A72F2"/>
    <w:rsid w:val="4045CA81"/>
    <w:rsid w:val="406C26FB"/>
    <w:rsid w:val="40DFA071"/>
    <w:rsid w:val="412ED5CF"/>
    <w:rsid w:val="42041390"/>
    <w:rsid w:val="4271189F"/>
    <w:rsid w:val="4278DFA3"/>
    <w:rsid w:val="4287D96E"/>
    <w:rsid w:val="42992018"/>
    <w:rsid w:val="42A9ABD6"/>
    <w:rsid w:val="42ACFED5"/>
    <w:rsid w:val="42D591A9"/>
    <w:rsid w:val="42E53E64"/>
    <w:rsid w:val="431BEDB1"/>
    <w:rsid w:val="43E15CB1"/>
    <w:rsid w:val="44102A01"/>
    <w:rsid w:val="443CD9F9"/>
    <w:rsid w:val="44688FF0"/>
    <w:rsid w:val="44E16C0C"/>
    <w:rsid w:val="4520C5E6"/>
    <w:rsid w:val="4538F22D"/>
    <w:rsid w:val="45537C61"/>
    <w:rsid w:val="45560CEA"/>
    <w:rsid w:val="458355A2"/>
    <w:rsid w:val="4589C720"/>
    <w:rsid w:val="4598D2F5"/>
    <w:rsid w:val="45D0C0DA"/>
    <w:rsid w:val="45EA705B"/>
    <w:rsid w:val="462237AE"/>
    <w:rsid w:val="4687B7F3"/>
    <w:rsid w:val="46B8B46D"/>
    <w:rsid w:val="47582730"/>
    <w:rsid w:val="4764A3B5"/>
    <w:rsid w:val="480DB815"/>
    <w:rsid w:val="48233229"/>
    <w:rsid w:val="485046F3"/>
    <w:rsid w:val="48523108"/>
    <w:rsid w:val="4877B21D"/>
    <w:rsid w:val="48ADDF54"/>
    <w:rsid w:val="48E4FB44"/>
    <w:rsid w:val="49007416"/>
    <w:rsid w:val="4933FD1D"/>
    <w:rsid w:val="49562155"/>
    <w:rsid w:val="49A1E96D"/>
    <w:rsid w:val="4A398C7D"/>
    <w:rsid w:val="4ADF71F3"/>
    <w:rsid w:val="4B6FEB96"/>
    <w:rsid w:val="4B9CD482"/>
    <w:rsid w:val="4BA11012"/>
    <w:rsid w:val="4BB0B6B9"/>
    <w:rsid w:val="4BCE07FF"/>
    <w:rsid w:val="4BE45B27"/>
    <w:rsid w:val="4D4AAD5B"/>
    <w:rsid w:val="4DB03FEB"/>
    <w:rsid w:val="4DCB6764"/>
    <w:rsid w:val="4DDBD2BF"/>
    <w:rsid w:val="4E11FA04"/>
    <w:rsid w:val="4E1F1D7B"/>
    <w:rsid w:val="4E3DED00"/>
    <w:rsid w:val="4E53513C"/>
    <w:rsid w:val="4F0A182E"/>
    <w:rsid w:val="4F4E2E3B"/>
    <w:rsid w:val="4F6FB59A"/>
    <w:rsid w:val="4FC3E821"/>
    <w:rsid w:val="501EF632"/>
    <w:rsid w:val="5085151A"/>
    <w:rsid w:val="509E58C3"/>
    <w:rsid w:val="50F81710"/>
    <w:rsid w:val="51ABF735"/>
    <w:rsid w:val="51F33814"/>
    <w:rsid w:val="51FA6AF5"/>
    <w:rsid w:val="5243CBB1"/>
    <w:rsid w:val="5258769E"/>
    <w:rsid w:val="52AFB6D1"/>
    <w:rsid w:val="53041489"/>
    <w:rsid w:val="5389ED66"/>
    <w:rsid w:val="53A74457"/>
    <w:rsid w:val="540E6F28"/>
    <w:rsid w:val="544326BD"/>
    <w:rsid w:val="544B8732"/>
    <w:rsid w:val="545470D7"/>
    <w:rsid w:val="54AACBBA"/>
    <w:rsid w:val="54F8A382"/>
    <w:rsid w:val="5525AED9"/>
    <w:rsid w:val="555C46B0"/>
    <w:rsid w:val="558EFC13"/>
    <w:rsid w:val="55B919CE"/>
    <w:rsid w:val="55D36622"/>
    <w:rsid w:val="55DAE36E"/>
    <w:rsid w:val="560ED02D"/>
    <w:rsid w:val="561AECC7"/>
    <w:rsid w:val="561FA40E"/>
    <w:rsid w:val="5667795C"/>
    <w:rsid w:val="57CEE966"/>
    <w:rsid w:val="580F392B"/>
    <w:rsid w:val="58180E3A"/>
    <w:rsid w:val="586E1BE6"/>
    <w:rsid w:val="587A114F"/>
    <w:rsid w:val="58F44A12"/>
    <w:rsid w:val="59477878"/>
    <w:rsid w:val="5956EE3F"/>
    <w:rsid w:val="599B5A7F"/>
    <w:rsid w:val="59A59821"/>
    <w:rsid w:val="59F17F7C"/>
    <w:rsid w:val="59F22B8A"/>
    <w:rsid w:val="59F91FFC"/>
    <w:rsid w:val="5A02984D"/>
    <w:rsid w:val="5A085070"/>
    <w:rsid w:val="5AD7901C"/>
    <w:rsid w:val="5B148343"/>
    <w:rsid w:val="5B3A30EB"/>
    <w:rsid w:val="5B5994C0"/>
    <w:rsid w:val="5B86DC0C"/>
    <w:rsid w:val="5C3EC3DA"/>
    <w:rsid w:val="5C4B9363"/>
    <w:rsid w:val="5C88B350"/>
    <w:rsid w:val="5CB8CDEA"/>
    <w:rsid w:val="5CC185B8"/>
    <w:rsid w:val="5CD28046"/>
    <w:rsid w:val="5CE916E5"/>
    <w:rsid w:val="5D0D4400"/>
    <w:rsid w:val="5D179861"/>
    <w:rsid w:val="5D30437B"/>
    <w:rsid w:val="5D407B69"/>
    <w:rsid w:val="5D8BC629"/>
    <w:rsid w:val="5E25132D"/>
    <w:rsid w:val="5E8F6E5A"/>
    <w:rsid w:val="5ED25FAD"/>
    <w:rsid w:val="5EDDCBF6"/>
    <w:rsid w:val="5EE69BD5"/>
    <w:rsid w:val="5F0D65D0"/>
    <w:rsid w:val="5F17FB37"/>
    <w:rsid w:val="5F6B05CF"/>
    <w:rsid w:val="5F7D1F85"/>
    <w:rsid w:val="5F8F4FEC"/>
    <w:rsid w:val="608C4CF1"/>
    <w:rsid w:val="60A15D15"/>
    <w:rsid w:val="60BA6CEB"/>
    <w:rsid w:val="60DA3E50"/>
    <w:rsid w:val="60DD7980"/>
    <w:rsid w:val="61217AA6"/>
    <w:rsid w:val="612F22EB"/>
    <w:rsid w:val="6140E3ED"/>
    <w:rsid w:val="6159FFE0"/>
    <w:rsid w:val="61ADDEDB"/>
    <w:rsid w:val="61C7DA25"/>
    <w:rsid w:val="61D1BF72"/>
    <w:rsid w:val="621F5D0C"/>
    <w:rsid w:val="6226BCD5"/>
    <w:rsid w:val="62450782"/>
    <w:rsid w:val="62A1AE89"/>
    <w:rsid w:val="63155AB3"/>
    <w:rsid w:val="63904266"/>
    <w:rsid w:val="63B85FFD"/>
    <w:rsid w:val="646575B9"/>
    <w:rsid w:val="6552857F"/>
    <w:rsid w:val="6567CBB7"/>
    <w:rsid w:val="65D814FE"/>
    <w:rsid w:val="65E329A5"/>
    <w:rsid w:val="65EDEC0D"/>
    <w:rsid w:val="65FFE889"/>
    <w:rsid w:val="662176FC"/>
    <w:rsid w:val="66CB3BCD"/>
    <w:rsid w:val="66CFC515"/>
    <w:rsid w:val="66FCCC5D"/>
    <w:rsid w:val="6700C06D"/>
    <w:rsid w:val="6704CF51"/>
    <w:rsid w:val="6728E429"/>
    <w:rsid w:val="67B0128B"/>
    <w:rsid w:val="6854A6CB"/>
    <w:rsid w:val="688C38F2"/>
    <w:rsid w:val="68C0D2E2"/>
    <w:rsid w:val="68C77760"/>
    <w:rsid w:val="68FA9832"/>
    <w:rsid w:val="68FC905C"/>
    <w:rsid w:val="695B3B79"/>
    <w:rsid w:val="6987154F"/>
    <w:rsid w:val="69BC8634"/>
    <w:rsid w:val="6A7E0D03"/>
    <w:rsid w:val="6AACBC57"/>
    <w:rsid w:val="6AB6A21B"/>
    <w:rsid w:val="6AC46495"/>
    <w:rsid w:val="6B420525"/>
    <w:rsid w:val="6B5D8BA3"/>
    <w:rsid w:val="6BEFB891"/>
    <w:rsid w:val="6C41697B"/>
    <w:rsid w:val="6C8383AE"/>
    <w:rsid w:val="6CB9A950"/>
    <w:rsid w:val="6CEC8A9A"/>
    <w:rsid w:val="6D28225F"/>
    <w:rsid w:val="6DD4F938"/>
    <w:rsid w:val="6DDEDB1E"/>
    <w:rsid w:val="6DF797D0"/>
    <w:rsid w:val="6E6840F5"/>
    <w:rsid w:val="6E92177A"/>
    <w:rsid w:val="6E9B7B4A"/>
    <w:rsid w:val="6EC032FD"/>
    <w:rsid w:val="6EC99BC6"/>
    <w:rsid w:val="6ED91C2B"/>
    <w:rsid w:val="6FC14F3E"/>
    <w:rsid w:val="7049DCF2"/>
    <w:rsid w:val="70607217"/>
    <w:rsid w:val="70C7F724"/>
    <w:rsid w:val="70C98FEA"/>
    <w:rsid w:val="7116A106"/>
    <w:rsid w:val="7162057F"/>
    <w:rsid w:val="718AA892"/>
    <w:rsid w:val="71CB0073"/>
    <w:rsid w:val="7217E02A"/>
    <w:rsid w:val="721C4923"/>
    <w:rsid w:val="7274D086"/>
    <w:rsid w:val="7288016A"/>
    <w:rsid w:val="733919DC"/>
    <w:rsid w:val="73BDB6E2"/>
    <w:rsid w:val="73FF97E6"/>
    <w:rsid w:val="74085F13"/>
    <w:rsid w:val="750E92BC"/>
    <w:rsid w:val="7523941F"/>
    <w:rsid w:val="753416FB"/>
    <w:rsid w:val="762434E7"/>
    <w:rsid w:val="763336FD"/>
    <w:rsid w:val="7690D4A1"/>
    <w:rsid w:val="76B802C0"/>
    <w:rsid w:val="77A26F7E"/>
    <w:rsid w:val="7800F8D3"/>
    <w:rsid w:val="79122041"/>
    <w:rsid w:val="7954C808"/>
    <w:rsid w:val="796C89C5"/>
    <w:rsid w:val="79C7C81B"/>
    <w:rsid w:val="79CEEB58"/>
    <w:rsid w:val="79D8D11C"/>
    <w:rsid w:val="7A8CE262"/>
    <w:rsid w:val="7AB563F0"/>
    <w:rsid w:val="7B60D5F5"/>
    <w:rsid w:val="7B7FBA31"/>
    <w:rsid w:val="7BA93555"/>
    <w:rsid w:val="7C028A6F"/>
    <w:rsid w:val="7C474E8D"/>
    <w:rsid w:val="7C5F7ACB"/>
    <w:rsid w:val="7C680CFD"/>
    <w:rsid w:val="7CBC6AEB"/>
    <w:rsid w:val="7CCB5424"/>
    <w:rsid w:val="7CF06249"/>
    <w:rsid w:val="7D1B636A"/>
    <w:rsid w:val="7D60AEA4"/>
    <w:rsid w:val="7D6DAADB"/>
    <w:rsid w:val="7D8A02B2"/>
    <w:rsid w:val="7DC733E0"/>
    <w:rsid w:val="7DD05E2B"/>
    <w:rsid w:val="7DD9D5CD"/>
    <w:rsid w:val="7DEA422B"/>
    <w:rsid w:val="7E90B16A"/>
    <w:rsid w:val="7E940A14"/>
    <w:rsid w:val="7EE56CB2"/>
    <w:rsid w:val="7F4C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35433E00-A6E6-4E5B-A08C-70573E2E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B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목록 단락,リスト段落,Lista1,?? ??,?????,????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TALCar">
    <w:name w:val="TAL Car"/>
    <w:basedOn w:val="DefaultParagraphFont"/>
    <w:qFormat/>
    <w:locked/>
    <w:rsid w:val="000F4171"/>
    <w:rPr>
      <w:rFonts w:ascii="Arial" w:eastAsiaTheme="minorEastAsia" w:hAnsi="Arial" w:cs="Arial"/>
      <w:sz w:val="18"/>
      <w:lang w:val="en-GB" w:eastAsia="en-US"/>
    </w:rPr>
  </w:style>
  <w:style w:type="character" w:customStyle="1" w:styleId="B1Char">
    <w:name w:val="B1 Char"/>
    <w:rsid w:val="000543E8"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301981"/>
    <w:rPr>
      <w:color w:val="605E5C"/>
      <w:shd w:val="clear" w:color="auto" w:fill="E1DFDD"/>
    </w:rPr>
  </w:style>
  <w:style w:type="paragraph" w:customStyle="1" w:styleId="Default">
    <w:name w:val="Default"/>
    <w:rsid w:val="002366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F3E62"/>
    <w:rPr>
      <w:rFonts w:ascii="Times New Roman" w:hAnsi="Times New Roman"/>
      <w:lang w:eastAsia="en-US"/>
    </w:rPr>
  </w:style>
  <w:style w:type="paragraph" w:customStyle="1" w:styleId="ListBulletLast">
    <w:name w:val="List Bullet Last"/>
    <w:aliases w:val="lbl"/>
    <w:basedOn w:val="ListBullet"/>
    <w:next w:val="BodyText"/>
    <w:uiPriority w:val="99"/>
    <w:qFormat/>
    <w:rsid w:val="00D3775E"/>
    <w:pPr>
      <w:overflowPunct/>
      <w:autoSpaceDE/>
      <w:autoSpaceDN/>
      <w:adjustRightInd/>
      <w:spacing w:after="240"/>
      <w:ind w:left="714" w:hanging="357"/>
      <w:textAlignment w:val="auto"/>
    </w:pPr>
    <w:rPr>
      <w:rFonts w:ascii="Arial" w:eastAsia="MS Gothic" w:hAnsi="Arial"/>
      <w:sz w:val="24"/>
      <w:lang w:val="en-GB" w:eastAsia="ja-JP"/>
    </w:rPr>
  </w:style>
  <w:style w:type="character" w:customStyle="1" w:styleId="maintextChar">
    <w:name w:val="main text Char"/>
    <w:link w:val="maintext"/>
    <w:qFormat/>
    <w:rsid w:val="00967F7A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967F7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</ds:schemaRefs>
</ds:datastoreItem>
</file>

<file path=customXml/itemProps3.xml><?xml version="1.0" encoding="utf-8"?>
<ds:datastoreItem xmlns:ds="http://schemas.openxmlformats.org/officeDocument/2006/customXml" ds:itemID="{AEF22D6F-5C2B-4097-9D84-0BE98ADCE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9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12603</CharactersWithSpaces>
  <SharedDoc>false</SharedDoc>
  <HLinks>
    <vt:vector size="36" baseType="variant">
      <vt:variant>
        <vt:i4>1376353</vt:i4>
      </vt:variant>
      <vt:variant>
        <vt:i4>15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  <vt:variant>
        <vt:i4>1376353</vt:i4>
      </vt:variant>
      <vt:variant>
        <vt:i4>12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  <vt:variant>
        <vt:i4>5505075</vt:i4>
      </vt:variant>
      <vt:variant>
        <vt:i4>9</vt:i4>
      </vt:variant>
      <vt:variant>
        <vt:i4>0</vt:i4>
      </vt:variant>
      <vt:variant>
        <vt:i4>5</vt:i4>
      </vt:variant>
      <vt:variant>
        <vt:lpwstr>mailto:dmitry.dikarev@intel.com</vt:lpwstr>
      </vt:variant>
      <vt:variant>
        <vt:lpwstr/>
      </vt:variant>
      <vt:variant>
        <vt:i4>7077960</vt:i4>
      </vt:variant>
      <vt:variant>
        <vt:i4>6</vt:i4>
      </vt:variant>
      <vt:variant>
        <vt:i4>0</vt:i4>
      </vt:variant>
      <vt:variant>
        <vt:i4>5</vt:i4>
      </vt:variant>
      <vt:variant>
        <vt:lpwstr>mailto:gregory.v.morozov@intel.com</vt:lpwstr>
      </vt:variant>
      <vt:variant>
        <vt:lpwstr/>
      </vt:variant>
      <vt:variant>
        <vt:i4>5046313</vt:i4>
      </vt:variant>
      <vt:variant>
        <vt:i4>3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Li, Yingyang</cp:lastModifiedBy>
  <cp:revision>38</cp:revision>
  <cp:lastPrinted>2011-11-12T13:49:00Z</cp:lastPrinted>
  <dcterms:created xsi:type="dcterms:W3CDTF">2022-02-08T15:42:00Z</dcterms:created>
  <dcterms:modified xsi:type="dcterms:W3CDTF">2022-02-14T05:34:00Z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